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13D93" w:rsidRDefault="00EC19B4" w:rsidP="00013D93">
      <w:pPr>
        <w:spacing w:line="360" w:lineRule="auto"/>
        <w:jc w:val="center"/>
        <w:rPr>
          <w:rFonts w:ascii="Times New Roman" w:eastAsia="Times New Roman" w:hAnsi="Times New Roman" w:cs="Times New Roman"/>
          <w:b/>
          <w:color w:val="000000" w:themeColor="text1"/>
          <w:sz w:val="24"/>
          <w:szCs w:val="24"/>
        </w:rPr>
      </w:pPr>
      <w:bookmarkStart w:id="0" w:name="_GoBack"/>
      <w:bookmarkEnd w:id="0"/>
      <w:r>
        <w:rPr>
          <w:rFonts w:ascii="Times New Roman" w:eastAsia="Times New Roman" w:hAnsi="Times New Roman" w:cs="Times New Roman"/>
          <w:b/>
          <w:color w:val="000000" w:themeColor="text1"/>
          <w:sz w:val="24"/>
          <w:szCs w:val="24"/>
        </w:rPr>
        <w:t>CENTRO UNIVERSITÁ</w:t>
      </w:r>
      <w:r w:rsidR="00013D93">
        <w:rPr>
          <w:rFonts w:ascii="Times New Roman" w:eastAsia="Times New Roman" w:hAnsi="Times New Roman" w:cs="Times New Roman"/>
          <w:b/>
          <w:color w:val="000000" w:themeColor="text1"/>
          <w:sz w:val="24"/>
          <w:szCs w:val="24"/>
        </w:rPr>
        <w:t>RIO BELAS ARTES DE SÃO PAULO</w:t>
      </w:r>
    </w:p>
    <w:p w:rsidR="00013D93" w:rsidRDefault="00013D93" w:rsidP="00013D93">
      <w:pPr>
        <w:spacing w:line="360" w:lineRule="auto"/>
        <w:jc w:val="center"/>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color w:val="000000" w:themeColor="text1"/>
          <w:sz w:val="24"/>
          <w:szCs w:val="24"/>
        </w:rPr>
        <w:t>PRODUÇÃO FONOGRÁFICA</w:t>
      </w:r>
    </w:p>
    <w:p w:rsidR="00013D93" w:rsidRDefault="00013D93" w:rsidP="00013D93">
      <w:pPr>
        <w:spacing w:line="360" w:lineRule="auto"/>
        <w:jc w:val="center"/>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color w:val="000000" w:themeColor="text1"/>
          <w:sz w:val="24"/>
          <w:szCs w:val="24"/>
        </w:rPr>
        <w:t>Brenno Zanotto Barbosa</w:t>
      </w:r>
    </w:p>
    <w:p w:rsidR="00EC19B4" w:rsidRDefault="00013D93" w:rsidP="00EC19B4">
      <w:pPr>
        <w:spacing w:line="360" w:lineRule="auto"/>
        <w:jc w:val="center"/>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color w:val="000000" w:themeColor="text1"/>
          <w:sz w:val="24"/>
          <w:szCs w:val="24"/>
        </w:rPr>
        <w:t>Kleber Mazziero de Souza</w:t>
      </w:r>
    </w:p>
    <w:p w:rsidR="00013D93" w:rsidRPr="00C0033C" w:rsidRDefault="00013D93" w:rsidP="00013D93">
      <w:pPr>
        <w:spacing w:line="360" w:lineRule="auto"/>
        <w:jc w:val="center"/>
        <w:rPr>
          <w:rFonts w:ascii="Times New Roman" w:eastAsia="Times New Roman" w:hAnsi="Times New Roman" w:cs="Times New Roman"/>
          <w:b/>
          <w:color w:val="000000" w:themeColor="text1"/>
          <w:sz w:val="24"/>
          <w:szCs w:val="24"/>
        </w:rPr>
      </w:pPr>
      <w:r w:rsidRPr="00C0033C">
        <w:rPr>
          <w:rFonts w:ascii="Times New Roman" w:eastAsia="Times New Roman" w:hAnsi="Times New Roman" w:cs="Times New Roman"/>
          <w:b/>
          <w:color w:val="000000" w:themeColor="text1"/>
          <w:sz w:val="24"/>
          <w:szCs w:val="24"/>
        </w:rPr>
        <w:t>A POÉTICA DA MISCIGENAÇÃO:</w:t>
      </w:r>
    </w:p>
    <w:p w:rsidR="00013D93" w:rsidRPr="00CD4455" w:rsidRDefault="00013D93" w:rsidP="00013D93">
      <w:pPr>
        <w:spacing w:line="360" w:lineRule="auto"/>
        <w:jc w:val="center"/>
        <w:rPr>
          <w:rFonts w:ascii="Times New Roman" w:eastAsia="Times New Roman" w:hAnsi="Times New Roman" w:cs="Times New Roman"/>
          <w:b/>
          <w:color w:val="000000" w:themeColor="text1"/>
          <w:sz w:val="24"/>
          <w:szCs w:val="24"/>
          <w:u w:val="single"/>
        </w:rPr>
      </w:pPr>
      <w:r>
        <w:rPr>
          <w:rFonts w:ascii="Times New Roman" w:eastAsia="Times New Roman" w:hAnsi="Times New Roman" w:cs="Times New Roman"/>
          <w:b/>
          <w:color w:val="000000" w:themeColor="text1"/>
          <w:sz w:val="24"/>
          <w:szCs w:val="24"/>
        </w:rPr>
        <w:t>A tese de José Vasconcelos e o Samba carioca</w:t>
      </w:r>
    </w:p>
    <w:p w:rsidR="00013D93" w:rsidRDefault="00013D93" w:rsidP="00013D93">
      <w:pPr>
        <w:spacing w:line="360" w:lineRule="auto"/>
        <w:rPr>
          <w:rFonts w:ascii="Times New Roman" w:eastAsia="Times New Roman" w:hAnsi="Times New Roman" w:cs="Times New Roman"/>
          <w:b/>
          <w:color w:val="000000" w:themeColor="text1"/>
          <w:sz w:val="24"/>
          <w:szCs w:val="24"/>
        </w:rPr>
      </w:pPr>
    </w:p>
    <w:p w:rsidR="00013D93" w:rsidRPr="007938E9" w:rsidRDefault="00013D93" w:rsidP="00013D93">
      <w:pPr>
        <w:spacing w:line="240" w:lineRule="auto"/>
        <w:rPr>
          <w:rFonts w:ascii="Times New Roman" w:eastAsia="Times New Roman" w:hAnsi="Times New Roman" w:cs="Times New Roman"/>
          <w:b/>
          <w:color w:val="000000"/>
          <w:sz w:val="24"/>
          <w:szCs w:val="24"/>
        </w:rPr>
      </w:pPr>
      <w:r w:rsidRPr="00C0033C">
        <w:rPr>
          <w:rFonts w:ascii="Times New Roman" w:eastAsia="Times New Roman" w:hAnsi="Times New Roman" w:cs="Times New Roman"/>
          <w:b/>
          <w:color w:val="000000"/>
          <w:sz w:val="24"/>
          <w:szCs w:val="24"/>
        </w:rPr>
        <w:t>RESUMO </w:t>
      </w:r>
    </w:p>
    <w:p w:rsidR="00013D93" w:rsidRPr="00CD4455" w:rsidRDefault="00013D93" w:rsidP="00013D93">
      <w:pPr>
        <w:spacing w:line="360" w:lineRule="auto"/>
        <w:jc w:val="both"/>
        <w:rPr>
          <w:rFonts w:ascii="Times New Roman" w:eastAsia="Times New Roman" w:hAnsi="Times New Roman" w:cs="Times New Roman"/>
          <w:color w:val="212121"/>
          <w:shd w:val="clear" w:color="auto" w:fill="FFFFFF"/>
        </w:rPr>
      </w:pPr>
      <w:r w:rsidRPr="00CD4455">
        <w:rPr>
          <w:rFonts w:ascii="Times New Roman" w:eastAsia="Times New Roman" w:hAnsi="Times New Roman" w:cs="Times New Roman"/>
          <w:color w:val="000000"/>
        </w:rPr>
        <w:t>A presente pesquisa toma como ponto de partida o estudo do antropólogo José Vasconcelos sobre a miscigenação das raças na América Latina</w:t>
      </w:r>
      <w:r w:rsidR="00EC19B4">
        <w:rPr>
          <w:rFonts w:ascii="Times New Roman" w:eastAsia="Times New Roman" w:hAnsi="Times New Roman" w:cs="Times New Roman"/>
          <w:color w:val="000000"/>
        </w:rPr>
        <w:t>. Nesse estudo</w:t>
      </w:r>
      <w:r w:rsidRPr="00CD4455">
        <w:rPr>
          <w:rFonts w:ascii="Times New Roman" w:eastAsia="Times New Roman" w:hAnsi="Times New Roman" w:cs="Times New Roman"/>
          <w:color w:val="000000"/>
        </w:rPr>
        <w:t xml:space="preserve">, o autor defende que o intercâmbio cultural garantiria significativas virtudes a um povo e aponta o contexto social do Rio de Janeiro na segunda metade da década de 1920 como o </w:t>
      </w:r>
      <w:r w:rsidRPr="00CD4455">
        <w:rPr>
          <w:rFonts w:ascii="Times New Roman" w:eastAsia="Times New Roman" w:hAnsi="Times New Roman" w:cs="Times New Roman"/>
          <w:i/>
          <w:iCs/>
          <w:color w:val="000000"/>
        </w:rPr>
        <w:t>locus</w:t>
      </w:r>
      <w:r w:rsidRPr="00CD4455">
        <w:rPr>
          <w:rFonts w:ascii="Times New Roman" w:eastAsia="Times New Roman" w:hAnsi="Times New Roman" w:cs="Times New Roman"/>
          <w:color w:val="000000"/>
        </w:rPr>
        <w:t xml:space="preserve"> onde tal miscigenação melhor apresentaria seus resultados. O Samba carioca, gênero musical oriundo dos povos africanos, porém miscigenado com os recursos de linguagem da Modinha portuguesa difundida na capital do Brasil, é o fenômeno aqui utilizado para analisar a teoria que embasa este trabalho. Utilizando o referencial aristotélico para definir o conceito de Poética e delimitar o escopo de análise musical a ser realizada, definem-se aqui dois macroâmbitos de análise: o estritamente musical (</w:t>
      </w:r>
      <w:r w:rsidRPr="00CD4455">
        <w:rPr>
          <w:rFonts w:ascii="Times New Roman" w:eastAsia="Times New Roman" w:hAnsi="Times New Roman" w:cs="Times New Roman"/>
          <w:color w:val="212121"/>
          <w:shd w:val="clear" w:color="auto" w:fill="FFFFFF"/>
        </w:rPr>
        <w:t>harmonia, melodia e ritmo) e o literário dentro de uma canção popular (a letra). A análise se dá no âmbito da poética, vale dizer, observando o uso dos recursos de linguagem na composição do discurso musical. A análise das obras permite notar clara evolução no discurso</w:t>
      </w:r>
      <w:r w:rsidR="00EC19B4">
        <w:rPr>
          <w:rFonts w:ascii="Times New Roman" w:eastAsia="Times New Roman" w:hAnsi="Times New Roman" w:cs="Times New Roman"/>
          <w:color w:val="212121"/>
          <w:shd w:val="clear" w:color="auto" w:fill="FFFFFF"/>
        </w:rPr>
        <w:t xml:space="preserve"> musical “miscigenado</w:t>
      </w:r>
      <w:r w:rsidRPr="00CD4455">
        <w:rPr>
          <w:rFonts w:ascii="Times New Roman" w:eastAsia="Times New Roman" w:hAnsi="Times New Roman" w:cs="Times New Roman"/>
          <w:color w:val="212121"/>
          <w:shd w:val="clear" w:color="auto" w:fill="FFFFFF"/>
        </w:rPr>
        <w:t>” em relação aos discursos musicais “não-miscigenados”.</w:t>
      </w:r>
    </w:p>
    <w:p w:rsidR="00013D93" w:rsidRPr="00CD4455" w:rsidRDefault="00013D93" w:rsidP="00013D93">
      <w:pPr>
        <w:spacing w:line="360" w:lineRule="auto"/>
        <w:jc w:val="both"/>
        <w:rPr>
          <w:rFonts w:ascii="Times New Roman" w:eastAsia="Times New Roman" w:hAnsi="Times New Roman" w:cs="Times New Roman"/>
          <w:color w:val="212121"/>
          <w:shd w:val="clear" w:color="auto" w:fill="FFFFFF"/>
        </w:rPr>
      </w:pPr>
      <w:r w:rsidRPr="00CD4455">
        <w:rPr>
          <w:rFonts w:ascii="Times New Roman" w:hAnsi="Times New Roman" w:cs="Times New Roman"/>
          <w:b/>
          <w:bCs/>
          <w:color w:val="222222"/>
          <w:shd w:val="clear" w:color="auto" w:fill="FFFFFF"/>
        </w:rPr>
        <w:t>Palavras-chave</w:t>
      </w:r>
      <w:r w:rsidRPr="00CD4455">
        <w:rPr>
          <w:rFonts w:ascii="Times New Roman" w:hAnsi="Times New Roman" w:cs="Times New Roman"/>
          <w:color w:val="222222"/>
          <w:shd w:val="clear" w:color="auto" w:fill="FFFFFF"/>
        </w:rPr>
        <w:t>: Miscigenação. José Vasconcelos. Poética. Samba carioca. Samba de roda</w:t>
      </w:r>
      <w:r w:rsidR="00EC19B4">
        <w:rPr>
          <w:rFonts w:ascii="Times New Roman" w:hAnsi="Times New Roman" w:cs="Times New Roman"/>
          <w:color w:val="222222"/>
          <w:shd w:val="clear" w:color="auto" w:fill="FFFFFF"/>
        </w:rPr>
        <w:t>.</w:t>
      </w:r>
    </w:p>
    <w:p w:rsidR="00013D93" w:rsidRDefault="00013D93" w:rsidP="00013D93">
      <w:pPr>
        <w:spacing w:line="360" w:lineRule="auto"/>
        <w:jc w:val="both"/>
        <w:rPr>
          <w:rFonts w:ascii="Times New Roman" w:eastAsia="Times New Roman" w:hAnsi="Times New Roman" w:cs="Times New Roman"/>
          <w:color w:val="212121"/>
          <w:sz w:val="24"/>
          <w:szCs w:val="24"/>
          <w:shd w:val="clear" w:color="auto" w:fill="FFFFFF"/>
        </w:rPr>
      </w:pPr>
    </w:p>
    <w:p w:rsidR="00013D93" w:rsidRPr="00EC19B4" w:rsidRDefault="00013D93" w:rsidP="00013D93">
      <w:pPr>
        <w:spacing w:line="360" w:lineRule="auto"/>
        <w:jc w:val="both"/>
        <w:rPr>
          <w:rFonts w:ascii="Times New Roman" w:eastAsia="Times New Roman" w:hAnsi="Times New Roman" w:cs="Times New Roman"/>
          <w:b/>
          <w:color w:val="212121"/>
          <w:sz w:val="24"/>
          <w:szCs w:val="24"/>
          <w:shd w:val="clear" w:color="auto" w:fill="FFFFFF"/>
          <w:lang w:val="en-US"/>
        </w:rPr>
      </w:pPr>
      <w:r w:rsidRPr="00EC19B4">
        <w:rPr>
          <w:rFonts w:ascii="Times New Roman" w:eastAsia="Times New Roman" w:hAnsi="Times New Roman" w:cs="Times New Roman"/>
          <w:b/>
          <w:color w:val="212121"/>
          <w:sz w:val="24"/>
          <w:szCs w:val="24"/>
          <w:shd w:val="clear" w:color="auto" w:fill="FFFFFF"/>
          <w:lang w:val="en-US"/>
        </w:rPr>
        <w:t>ABSTRACT</w:t>
      </w:r>
    </w:p>
    <w:p w:rsidR="00013D93" w:rsidRPr="00DB02D8" w:rsidRDefault="00013D93" w:rsidP="00013D93">
      <w:pPr>
        <w:spacing w:line="360" w:lineRule="auto"/>
        <w:jc w:val="both"/>
        <w:rPr>
          <w:rFonts w:ascii="Times New Roman" w:eastAsia="Times New Roman" w:hAnsi="Times New Roman" w:cs="Times New Roman"/>
          <w:color w:val="212121"/>
          <w:shd w:val="clear" w:color="auto" w:fill="FFFFFF"/>
          <w:lang w:val="en-US"/>
        </w:rPr>
      </w:pPr>
      <w:r w:rsidRPr="00DB02D8">
        <w:rPr>
          <w:rFonts w:ascii="Times New Roman" w:eastAsia="Times New Roman" w:hAnsi="Times New Roman" w:cs="Times New Roman"/>
          <w:color w:val="212121"/>
          <w:shd w:val="clear" w:color="auto" w:fill="FFFFFF"/>
          <w:lang w:val="en-US"/>
        </w:rPr>
        <w:t>This research takes as its starting point the study of anthropologist José Vasconcelos on the miscegen</w:t>
      </w:r>
      <w:r w:rsidR="00EC19B4">
        <w:rPr>
          <w:rFonts w:ascii="Times New Roman" w:eastAsia="Times New Roman" w:hAnsi="Times New Roman" w:cs="Times New Roman"/>
          <w:color w:val="212121"/>
          <w:shd w:val="clear" w:color="auto" w:fill="FFFFFF"/>
          <w:lang w:val="en-US"/>
        </w:rPr>
        <w:t>ation of races in Latin America. In his studies,</w:t>
      </w:r>
      <w:r w:rsidRPr="00DB02D8">
        <w:rPr>
          <w:rFonts w:ascii="Times New Roman" w:eastAsia="Times New Roman" w:hAnsi="Times New Roman" w:cs="Times New Roman"/>
          <w:color w:val="212121"/>
          <w:shd w:val="clear" w:color="auto" w:fill="FFFFFF"/>
          <w:lang w:val="en-US"/>
        </w:rPr>
        <w:t xml:space="preserve"> the a</w:t>
      </w:r>
      <w:r w:rsidR="00EC19B4">
        <w:rPr>
          <w:rFonts w:ascii="Times New Roman" w:eastAsia="Times New Roman" w:hAnsi="Times New Roman" w:cs="Times New Roman"/>
          <w:color w:val="212121"/>
          <w:shd w:val="clear" w:color="auto" w:fill="FFFFFF"/>
          <w:lang w:val="en-US"/>
        </w:rPr>
        <w:t>uthor argues that the cultural e</w:t>
      </w:r>
      <w:r w:rsidRPr="00DB02D8">
        <w:rPr>
          <w:rFonts w:ascii="Times New Roman" w:eastAsia="Times New Roman" w:hAnsi="Times New Roman" w:cs="Times New Roman"/>
          <w:color w:val="212121"/>
          <w:shd w:val="clear" w:color="auto" w:fill="FFFFFF"/>
          <w:lang w:val="en-US"/>
        </w:rPr>
        <w:t xml:space="preserve">xchange would guarantee significant virtues to a people and quotes to the social context of Rio de Janeiro in the second half of the 1920s as the </w:t>
      </w:r>
      <w:r w:rsidRPr="006435EA">
        <w:rPr>
          <w:rFonts w:ascii="Times New Roman" w:eastAsia="Times New Roman" w:hAnsi="Times New Roman" w:cs="Times New Roman"/>
          <w:i/>
          <w:color w:val="212121"/>
          <w:shd w:val="clear" w:color="auto" w:fill="FFFFFF"/>
          <w:lang w:val="en-US"/>
        </w:rPr>
        <w:t>locus</w:t>
      </w:r>
      <w:r w:rsidRPr="00DB02D8">
        <w:rPr>
          <w:rFonts w:ascii="Times New Roman" w:eastAsia="Times New Roman" w:hAnsi="Times New Roman" w:cs="Times New Roman"/>
          <w:color w:val="212121"/>
          <w:shd w:val="clear" w:color="auto" w:fill="FFFFFF"/>
          <w:lang w:val="en-US"/>
        </w:rPr>
        <w:t xml:space="preserve"> where such miscegenation would best present its results. Samba carioca, an African musical genre, but mixed </w:t>
      </w:r>
      <w:r w:rsidRPr="00DB02D8">
        <w:rPr>
          <w:rFonts w:ascii="Times New Roman" w:eastAsia="Times New Roman" w:hAnsi="Times New Roman" w:cs="Times New Roman"/>
          <w:color w:val="212121"/>
          <w:shd w:val="clear" w:color="auto" w:fill="FFFFFF"/>
          <w:lang w:val="en-US"/>
        </w:rPr>
        <w:lastRenderedPageBreak/>
        <w:t>with the Portuguese Modinha language resources spr</w:t>
      </w:r>
      <w:r w:rsidR="00EC19B4">
        <w:rPr>
          <w:rFonts w:ascii="Times New Roman" w:eastAsia="Times New Roman" w:hAnsi="Times New Roman" w:cs="Times New Roman"/>
          <w:color w:val="212121"/>
          <w:shd w:val="clear" w:color="auto" w:fill="FFFFFF"/>
          <w:lang w:val="en-US"/>
        </w:rPr>
        <w:t>ead in the Brazilian capital, is</w:t>
      </w:r>
      <w:r w:rsidRPr="00DB02D8">
        <w:rPr>
          <w:rFonts w:ascii="Times New Roman" w:eastAsia="Times New Roman" w:hAnsi="Times New Roman" w:cs="Times New Roman"/>
          <w:color w:val="212121"/>
          <w:shd w:val="clear" w:color="auto" w:fill="FFFFFF"/>
          <w:lang w:val="en-US"/>
        </w:rPr>
        <w:t xml:space="preserve"> the phenomenon used here to analyze the theory that underlies this work. Using the Aristotelian framework to define the concept of Poetics and delimit the </w:t>
      </w:r>
      <w:r>
        <w:rPr>
          <w:rFonts w:ascii="Times New Roman" w:eastAsia="Times New Roman" w:hAnsi="Times New Roman" w:cs="Times New Roman"/>
          <w:color w:val="212121"/>
          <w:shd w:val="clear" w:color="auto" w:fill="FFFFFF"/>
          <w:lang w:val="en-US"/>
        </w:rPr>
        <w:t xml:space="preserve">scope of musical analysis to be </w:t>
      </w:r>
      <w:r w:rsidRPr="00DB02D8">
        <w:rPr>
          <w:rFonts w:ascii="Times New Roman" w:eastAsia="Times New Roman" w:hAnsi="Times New Roman" w:cs="Times New Roman"/>
          <w:color w:val="212121"/>
          <w:shd w:val="clear" w:color="auto" w:fill="FFFFFF"/>
          <w:lang w:val="en-US"/>
        </w:rPr>
        <w:t>performed, two macro-scopes of analysis are defined here: the strictly musical (</w:t>
      </w:r>
      <w:r w:rsidR="00EC19B4" w:rsidRPr="00DB02D8">
        <w:rPr>
          <w:rFonts w:ascii="Times New Roman" w:eastAsia="Times New Roman" w:hAnsi="Times New Roman" w:cs="Times New Roman"/>
          <w:color w:val="212121"/>
          <w:shd w:val="clear" w:color="auto" w:fill="FFFFFF"/>
          <w:lang w:val="en-US"/>
        </w:rPr>
        <w:t>harmony</w:t>
      </w:r>
      <w:r w:rsidRPr="00DB02D8">
        <w:rPr>
          <w:rFonts w:ascii="Times New Roman" w:eastAsia="Times New Roman" w:hAnsi="Times New Roman" w:cs="Times New Roman"/>
          <w:color w:val="212121"/>
          <w:shd w:val="clear" w:color="auto" w:fill="FFFFFF"/>
          <w:lang w:val="en-US"/>
        </w:rPr>
        <w:t xml:space="preserve">, </w:t>
      </w:r>
      <w:r w:rsidR="00EC19B4" w:rsidRPr="00DB02D8">
        <w:rPr>
          <w:rFonts w:ascii="Times New Roman" w:eastAsia="Times New Roman" w:hAnsi="Times New Roman" w:cs="Times New Roman"/>
          <w:color w:val="212121"/>
          <w:shd w:val="clear" w:color="auto" w:fill="FFFFFF"/>
          <w:lang w:val="en-US"/>
        </w:rPr>
        <w:t xml:space="preserve">melody </w:t>
      </w:r>
      <w:r w:rsidRPr="00DB02D8">
        <w:rPr>
          <w:rFonts w:ascii="Times New Roman" w:eastAsia="Times New Roman" w:hAnsi="Times New Roman" w:cs="Times New Roman"/>
          <w:color w:val="212121"/>
          <w:shd w:val="clear" w:color="auto" w:fill="FFFFFF"/>
          <w:lang w:val="en-US"/>
        </w:rPr>
        <w:t xml:space="preserve">and </w:t>
      </w:r>
      <w:r w:rsidR="00EC19B4" w:rsidRPr="00DB02D8">
        <w:rPr>
          <w:rFonts w:ascii="Times New Roman" w:eastAsia="Times New Roman" w:hAnsi="Times New Roman" w:cs="Times New Roman"/>
          <w:color w:val="212121"/>
          <w:shd w:val="clear" w:color="auto" w:fill="FFFFFF"/>
          <w:lang w:val="en-US"/>
        </w:rPr>
        <w:t>rhythm</w:t>
      </w:r>
      <w:r w:rsidRPr="00DB02D8">
        <w:rPr>
          <w:rFonts w:ascii="Times New Roman" w:eastAsia="Times New Roman" w:hAnsi="Times New Roman" w:cs="Times New Roman"/>
          <w:color w:val="212121"/>
          <w:shd w:val="clear" w:color="auto" w:fill="FFFFFF"/>
          <w:lang w:val="en-US"/>
        </w:rPr>
        <w:t>) and the literary within a popular song (the lyrics). The anal</w:t>
      </w:r>
      <w:r>
        <w:rPr>
          <w:rFonts w:ascii="Times New Roman" w:eastAsia="Times New Roman" w:hAnsi="Times New Roman" w:cs="Times New Roman"/>
          <w:color w:val="212121"/>
          <w:shd w:val="clear" w:color="auto" w:fill="FFFFFF"/>
          <w:lang w:val="en-US"/>
        </w:rPr>
        <w:t>ysis takes place in the context</w:t>
      </w:r>
      <w:r w:rsidRPr="00DB02D8">
        <w:rPr>
          <w:rFonts w:ascii="Times New Roman" w:eastAsia="Times New Roman" w:hAnsi="Times New Roman" w:cs="Times New Roman"/>
          <w:color w:val="212121"/>
          <w:shd w:val="clear" w:color="auto" w:fill="FFFFFF"/>
          <w:lang w:val="en-US"/>
        </w:rPr>
        <w:t xml:space="preserve"> of poetics, this is, ob</w:t>
      </w:r>
      <w:r>
        <w:rPr>
          <w:rFonts w:ascii="Times New Roman" w:eastAsia="Times New Roman" w:hAnsi="Times New Roman" w:cs="Times New Roman"/>
          <w:color w:val="212121"/>
          <w:shd w:val="clear" w:color="auto" w:fill="FFFFFF"/>
          <w:lang w:val="en-US"/>
        </w:rPr>
        <w:t>s</w:t>
      </w:r>
      <w:r w:rsidRPr="00DB02D8">
        <w:rPr>
          <w:rFonts w:ascii="Times New Roman" w:eastAsia="Times New Roman" w:hAnsi="Times New Roman" w:cs="Times New Roman"/>
          <w:color w:val="212121"/>
          <w:shd w:val="clear" w:color="auto" w:fill="FFFFFF"/>
          <w:lang w:val="en-US"/>
        </w:rPr>
        <w:t>erving the use of language resources in the composition of musical discourse. The analysis shows a clear evolution in the “miscegenated” musical discourse compared to the “non-miscegenated” musical discourses.</w:t>
      </w:r>
    </w:p>
    <w:p w:rsidR="00013D93" w:rsidRPr="00CD4455" w:rsidRDefault="00013D93" w:rsidP="00013D93">
      <w:pPr>
        <w:spacing w:line="360" w:lineRule="auto"/>
        <w:jc w:val="both"/>
        <w:rPr>
          <w:rFonts w:ascii="Times New Roman" w:eastAsia="Times New Roman" w:hAnsi="Times New Roman" w:cs="Times New Roman"/>
          <w:color w:val="212121"/>
          <w:shd w:val="clear" w:color="auto" w:fill="FFFFFF"/>
        </w:rPr>
        <w:sectPr w:rsidR="00013D93" w:rsidRPr="00CD4455" w:rsidSect="002368A0">
          <w:headerReference w:type="default" r:id="rId8"/>
          <w:pgSz w:w="11906" w:h="16838"/>
          <w:pgMar w:top="1701" w:right="1134" w:bottom="1134" w:left="1701" w:header="1020" w:footer="720" w:gutter="0"/>
          <w:pgNumType w:start="1"/>
          <w:cols w:space="720"/>
          <w:titlePg/>
          <w:docGrid w:linePitch="299"/>
        </w:sectPr>
      </w:pPr>
      <w:r w:rsidRPr="00DB02D8">
        <w:rPr>
          <w:rFonts w:ascii="Times New Roman" w:hAnsi="Times New Roman" w:cs="Times New Roman"/>
          <w:b/>
          <w:bCs/>
          <w:color w:val="222222"/>
          <w:shd w:val="clear" w:color="auto" w:fill="FFFFFF"/>
          <w:lang w:val="en-US"/>
        </w:rPr>
        <w:t>Key-Words</w:t>
      </w:r>
      <w:r w:rsidRPr="00DB02D8">
        <w:rPr>
          <w:rFonts w:ascii="Times New Roman" w:hAnsi="Times New Roman" w:cs="Times New Roman"/>
          <w:color w:val="222222"/>
          <w:shd w:val="clear" w:color="auto" w:fill="FFFFFF"/>
          <w:lang w:val="en-US"/>
        </w:rPr>
        <w:t xml:space="preserve">: Miscegenation. José Vasconcelos. </w:t>
      </w:r>
      <w:r w:rsidRPr="00CD4455">
        <w:rPr>
          <w:rFonts w:ascii="Times New Roman" w:hAnsi="Times New Roman" w:cs="Times New Roman"/>
          <w:color w:val="222222"/>
          <w:shd w:val="clear" w:color="auto" w:fill="FFFFFF"/>
        </w:rPr>
        <w:t>Poetic. Samba carioca. Samba de roda</w:t>
      </w:r>
      <w:r>
        <w:rPr>
          <w:rFonts w:ascii="Times New Roman" w:eastAsia="Times New Roman" w:hAnsi="Times New Roman" w:cs="Times New Roman"/>
          <w:color w:val="212121"/>
          <w:shd w:val="clear" w:color="auto" w:fill="FFFFFF"/>
        </w:rPr>
        <w:t>.</w:t>
      </w:r>
    </w:p>
    <w:p w:rsidR="007A0907" w:rsidRPr="005A3E49" w:rsidRDefault="007A0907" w:rsidP="007A0907">
      <w:pPr>
        <w:spacing w:line="360" w:lineRule="auto"/>
        <w:jc w:val="both"/>
        <w:rPr>
          <w:rFonts w:ascii="Times New Roman" w:eastAsia="Times New Roman" w:hAnsi="Times New Roman" w:cs="Times New Roman"/>
          <w:b/>
          <w:color w:val="000000" w:themeColor="text1"/>
          <w:sz w:val="24"/>
          <w:szCs w:val="24"/>
        </w:rPr>
      </w:pPr>
      <w:r w:rsidRPr="005A3E49">
        <w:rPr>
          <w:rFonts w:ascii="Times New Roman" w:eastAsia="Times New Roman" w:hAnsi="Times New Roman" w:cs="Times New Roman"/>
          <w:b/>
          <w:color w:val="000000" w:themeColor="text1"/>
          <w:sz w:val="24"/>
          <w:szCs w:val="24"/>
        </w:rPr>
        <w:lastRenderedPageBreak/>
        <w:t>INTRODUÇÃO</w:t>
      </w:r>
    </w:p>
    <w:p w:rsidR="007A0907" w:rsidRDefault="007A0907" w:rsidP="007A0907">
      <w:pPr>
        <w:spacing w:line="360" w:lineRule="auto"/>
        <w:ind w:firstLine="709"/>
        <w:jc w:val="both"/>
        <w:rPr>
          <w:rFonts w:ascii="Times New Roman" w:eastAsia="Times New Roman" w:hAnsi="Times New Roman" w:cs="Times New Roman"/>
          <w:sz w:val="24"/>
          <w:szCs w:val="24"/>
        </w:rPr>
      </w:pPr>
      <w:r w:rsidRPr="007A0907">
        <w:rPr>
          <w:rFonts w:ascii="Times New Roman" w:eastAsia="Times New Roman" w:hAnsi="Times New Roman" w:cs="Times New Roman"/>
          <w:sz w:val="24"/>
          <w:szCs w:val="24"/>
        </w:rPr>
        <w:t xml:space="preserve">O samba brasileiro cumpriu a difícil missão de carregar a tradição negra através dos séculos, mesmo passando por longo período de preconceito e marginalização social quando dos primórdios de seu surgimento. Com interferências de influência da tradição europeia em sua consolidação, o samba hoje é </w:t>
      </w:r>
      <w:r w:rsidR="007E673B">
        <w:rPr>
          <w:rFonts w:ascii="Times New Roman" w:eastAsia="Times New Roman" w:hAnsi="Times New Roman" w:cs="Times New Roman"/>
          <w:sz w:val="24"/>
          <w:szCs w:val="24"/>
        </w:rPr>
        <w:t>considerado um dos principais</w:t>
      </w:r>
      <w:r w:rsidRPr="007A0907">
        <w:rPr>
          <w:rFonts w:ascii="Times New Roman" w:eastAsia="Times New Roman" w:hAnsi="Times New Roman" w:cs="Times New Roman"/>
          <w:sz w:val="24"/>
          <w:szCs w:val="24"/>
        </w:rPr>
        <w:t xml:space="preserve"> estilo</w:t>
      </w:r>
      <w:r w:rsidR="007E673B">
        <w:rPr>
          <w:rFonts w:ascii="Times New Roman" w:eastAsia="Times New Roman" w:hAnsi="Times New Roman" w:cs="Times New Roman"/>
          <w:sz w:val="24"/>
          <w:szCs w:val="24"/>
        </w:rPr>
        <w:t>s</w:t>
      </w:r>
      <w:r w:rsidRPr="007A0907">
        <w:rPr>
          <w:rFonts w:ascii="Times New Roman" w:eastAsia="Times New Roman" w:hAnsi="Times New Roman" w:cs="Times New Roman"/>
          <w:sz w:val="24"/>
          <w:szCs w:val="24"/>
        </w:rPr>
        <w:t xml:space="preserve"> musica</w:t>
      </w:r>
      <w:r w:rsidR="007E673B">
        <w:rPr>
          <w:rFonts w:ascii="Times New Roman" w:eastAsia="Times New Roman" w:hAnsi="Times New Roman" w:cs="Times New Roman"/>
          <w:sz w:val="24"/>
          <w:szCs w:val="24"/>
        </w:rPr>
        <w:t>is</w:t>
      </w:r>
      <w:r w:rsidRPr="007A0907">
        <w:rPr>
          <w:rFonts w:ascii="Times New Roman" w:eastAsia="Times New Roman" w:hAnsi="Times New Roman" w:cs="Times New Roman"/>
          <w:sz w:val="24"/>
          <w:szCs w:val="24"/>
        </w:rPr>
        <w:t xml:space="preserve"> propriamente brasileiro</w:t>
      </w:r>
      <w:r w:rsidR="007E673B">
        <w:rPr>
          <w:rFonts w:ascii="Times New Roman" w:eastAsia="Times New Roman" w:hAnsi="Times New Roman" w:cs="Times New Roman"/>
          <w:sz w:val="24"/>
          <w:szCs w:val="24"/>
        </w:rPr>
        <w:t>s</w:t>
      </w:r>
      <w:r w:rsidRPr="007A0907">
        <w:rPr>
          <w:rFonts w:ascii="Times New Roman" w:eastAsia="Times New Roman" w:hAnsi="Times New Roman" w:cs="Times New Roman"/>
          <w:sz w:val="24"/>
          <w:szCs w:val="24"/>
        </w:rPr>
        <w:t xml:space="preserve">, ganhando notoriedade e adesão mundial em certas fases da sua renovação estética, como a </w:t>
      </w:r>
      <w:r w:rsidR="001471EF">
        <w:rPr>
          <w:rFonts w:ascii="Times New Roman" w:eastAsia="Times New Roman" w:hAnsi="Times New Roman" w:cs="Times New Roman"/>
          <w:sz w:val="24"/>
          <w:szCs w:val="24"/>
        </w:rPr>
        <w:t>do samba-exaltação e a da bossa-</w:t>
      </w:r>
      <w:r w:rsidR="001471EF" w:rsidRPr="007A0907">
        <w:rPr>
          <w:rFonts w:ascii="Times New Roman" w:eastAsia="Times New Roman" w:hAnsi="Times New Roman" w:cs="Times New Roman"/>
          <w:sz w:val="24"/>
          <w:szCs w:val="24"/>
        </w:rPr>
        <w:t>nova</w:t>
      </w:r>
      <w:r w:rsidRPr="007A0907">
        <w:rPr>
          <w:rFonts w:ascii="Times New Roman" w:eastAsia="Times New Roman" w:hAnsi="Times New Roman" w:cs="Times New Roman"/>
          <w:sz w:val="24"/>
          <w:szCs w:val="24"/>
        </w:rPr>
        <w:t xml:space="preserve">. </w:t>
      </w:r>
      <w:r w:rsidRPr="007E673B">
        <w:rPr>
          <w:rFonts w:ascii="Times New Roman" w:eastAsia="Times New Roman" w:hAnsi="Times New Roman" w:cs="Times New Roman"/>
          <w:sz w:val="24"/>
          <w:szCs w:val="24"/>
        </w:rPr>
        <w:t>A presente pesquisa tem por objetivo analisar o fenômeno do surgimento do samba praticado no Rio de Janeiro</w:t>
      </w:r>
      <w:r w:rsidRPr="007A0907">
        <w:rPr>
          <w:rFonts w:ascii="Times New Roman" w:eastAsia="Times New Roman" w:hAnsi="Times New Roman" w:cs="Times New Roman"/>
          <w:sz w:val="24"/>
          <w:szCs w:val="24"/>
        </w:rPr>
        <w:t xml:space="preserve"> no início do </w:t>
      </w:r>
      <w:r w:rsidR="00052BB7">
        <w:rPr>
          <w:rFonts w:ascii="Times New Roman" w:eastAsia="Times New Roman" w:hAnsi="Times New Roman" w:cs="Times New Roman"/>
          <w:sz w:val="24"/>
          <w:szCs w:val="24"/>
        </w:rPr>
        <w:t>século</w:t>
      </w:r>
      <w:r w:rsidRPr="007A0907">
        <w:rPr>
          <w:rFonts w:ascii="Times New Roman" w:eastAsia="Times New Roman" w:hAnsi="Times New Roman" w:cs="Times New Roman"/>
          <w:sz w:val="24"/>
          <w:szCs w:val="24"/>
        </w:rPr>
        <w:t xml:space="preserve"> XX, originário do samba de roda do Recôncavo Baiano</w:t>
      </w:r>
      <w:r w:rsidR="001471EF">
        <w:rPr>
          <w:rFonts w:ascii="Times New Roman" w:eastAsia="Times New Roman" w:hAnsi="Times New Roman" w:cs="Times New Roman"/>
          <w:sz w:val="24"/>
          <w:szCs w:val="24"/>
        </w:rPr>
        <w:t xml:space="preserve"> – </w:t>
      </w:r>
      <w:r w:rsidR="008554FF">
        <w:rPr>
          <w:rFonts w:ascii="Times New Roman" w:eastAsia="Times New Roman" w:hAnsi="Times New Roman" w:cs="Times New Roman"/>
          <w:sz w:val="24"/>
          <w:szCs w:val="24"/>
        </w:rPr>
        <w:t>samba</w:t>
      </w:r>
      <w:r w:rsidR="001471EF">
        <w:rPr>
          <w:rFonts w:ascii="Times New Roman" w:eastAsia="Times New Roman" w:hAnsi="Times New Roman" w:cs="Times New Roman"/>
          <w:sz w:val="24"/>
          <w:szCs w:val="24"/>
        </w:rPr>
        <w:t xml:space="preserve"> </w:t>
      </w:r>
      <w:r w:rsidR="008554FF">
        <w:rPr>
          <w:rFonts w:ascii="Times New Roman" w:eastAsia="Times New Roman" w:hAnsi="Times New Roman" w:cs="Times New Roman"/>
          <w:sz w:val="24"/>
          <w:szCs w:val="24"/>
        </w:rPr>
        <w:t>este</w:t>
      </w:r>
      <w:r w:rsidRPr="007A0907">
        <w:rPr>
          <w:rFonts w:ascii="Times New Roman" w:eastAsia="Times New Roman" w:hAnsi="Times New Roman" w:cs="Times New Roman"/>
          <w:sz w:val="24"/>
          <w:szCs w:val="24"/>
        </w:rPr>
        <w:t xml:space="preserve"> criado e praticado no Brasil, </w:t>
      </w:r>
      <w:r w:rsidR="007E673B">
        <w:rPr>
          <w:rFonts w:ascii="Times New Roman" w:eastAsia="Times New Roman" w:hAnsi="Times New Roman" w:cs="Times New Roman"/>
          <w:sz w:val="24"/>
          <w:szCs w:val="24"/>
        </w:rPr>
        <w:t xml:space="preserve">com forte influência </w:t>
      </w:r>
      <w:r w:rsidRPr="007A0907">
        <w:rPr>
          <w:rFonts w:ascii="Times New Roman" w:eastAsia="Times New Roman" w:hAnsi="Times New Roman" w:cs="Times New Roman"/>
          <w:sz w:val="24"/>
          <w:szCs w:val="24"/>
        </w:rPr>
        <w:t xml:space="preserve">da </w:t>
      </w:r>
      <w:r w:rsidR="007E673B">
        <w:rPr>
          <w:rFonts w:ascii="Times New Roman" w:eastAsia="Times New Roman" w:hAnsi="Times New Roman" w:cs="Times New Roman"/>
          <w:sz w:val="24"/>
          <w:szCs w:val="24"/>
        </w:rPr>
        <w:t xml:space="preserve">música de parte da </w:t>
      </w:r>
      <w:r w:rsidRPr="007A0907">
        <w:rPr>
          <w:rFonts w:ascii="Times New Roman" w:eastAsia="Times New Roman" w:hAnsi="Times New Roman" w:cs="Times New Roman"/>
          <w:sz w:val="24"/>
          <w:szCs w:val="24"/>
        </w:rPr>
        <w:t>África</w:t>
      </w:r>
      <w:r w:rsidR="007E673B">
        <w:rPr>
          <w:rFonts w:ascii="Times New Roman" w:eastAsia="Times New Roman" w:hAnsi="Times New Roman" w:cs="Times New Roman"/>
          <w:sz w:val="24"/>
          <w:szCs w:val="24"/>
        </w:rPr>
        <w:t>,</w:t>
      </w:r>
      <w:r w:rsidRPr="007A0907">
        <w:rPr>
          <w:rFonts w:ascii="Times New Roman" w:eastAsia="Times New Roman" w:hAnsi="Times New Roman" w:cs="Times New Roman"/>
          <w:sz w:val="24"/>
          <w:szCs w:val="24"/>
        </w:rPr>
        <w:t xml:space="preserve"> sobretudo </w:t>
      </w:r>
      <w:r w:rsidR="007E673B">
        <w:rPr>
          <w:rFonts w:ascii="Times New Roman" w:eastAsia="Times New Roman" w:hAnsi="Times New Roman" w:cs="Times New Roman"/>
          <w:sz w:val="24"/>
          <w:szCs w:val="24"/>
        </w:rPr>
        <w:t xml:space="preserve">aquela ocupada </w:t>
      </w:r>
      <w:r w:rsidRPr="007A0907">
        <w:rPr>
          <w:rFonts w:ascii="Times New Roman" w:eastAsia="Times New Roman" w:hAnsi="Times New Roman" w:cs="Times New Roman"/>
          <w:sz w:val="24"/>
          <w:szCs w:val="24"/>
        </w:rPr>
        <w:t>pelos povos Bantos</w:t>
      </w:r>
      <w:r w:rsidR="008554FF">
        <w:rPr>
          <w:rFonts w:ascii="Times New Roman" w:eastAsia="Times New Roman" w:hAnsi="Times New Roman" w:cs="Times New Roman"/>
          <w:sz w:val="24"/>
          <w:szCs w:val="24"/>
        </w:rPr>
        <w:t>. Basea</w:t>
      </w:r>
      <w:r w:rsidR="00052BB7">
        <w:rPr>
          <w:rFonts w:ascii="Times New Roman" w:eastAsia="Times New Roman" w:hAnsi="Times New Roman" w:cs="Times New Roman"/>
          <w:sz w:val="24"/>
          <w:szCs w:val="24"/>
        </w:rPr>
        <w:t>ndo</w:t>
      </w:r>
      <w:r w:rsidR="008554FF">
        <w:rPr>
          <w:rFonts w:ascii="Times New Roman" w:eastAsia="Times New Roman" w:hAnsi="Times New Roman" w:cs="Times New Roman"/>
          <w:sz w:val="24"/>
          <w:szCs w:val="24"/>
        </w:rPr>
        <w:t>-nos</w:t>
      </w:r>
      <w:r w:rsidRPr="007A0907">
        <w:rPr>
          <w:rFonts w:ascii="Times New Roman" w:eastAsia="Times New Roman" w:hAnsi="Times New Roman" w:cs="Times New Roman"/>
          <w:sz w:val="24"/>
          <w:szCs w:val="24"/>
        </w:rPr>
        <w:t xml:space="preserve"> na obra </w:t>
      </w:r>
      <w:r w:rsidRPr="007A0907">
        <w:rPr>
          <w:rFonts w:ascii="Times New Roman" w:eastAsia="Times New Roman" w:hAnsi="Times New Roman" w:cs="Times New Roman"/>
          <w:i/>
          <w:sz w:val="24"/>
          <w:szCs w:val="24"/>
        </w:rPr>
        <w:t>La Raza Cósmica</w:t>
      </w:r>
      <w:r w:rsidRPr="007A0907">
        <w:rPr>
          <w:rFonts w:ascii="Times New Roman" w:eastAsia="Times New Roman" w:hAnsi="Times New Roman" w:cs="Times New Roman"/>
          <w:sz w:val="24"/>
          <w:szCs w:val="24"/>
        </w:rPr>
        <w:t xml:space="preserve">, </w:t>
      </w:r>
      <w:r w:rsidR="008554FF">
        <w:rPr>
          <w:rFonts w:ascii="Times New Roman" w:eastAsia="Times New Roman" w:hAnsi="Times New Roman" w:cs="Times New Roman"/>
          <w:sz w:val="24"/>
          <w:szCs w:val="24"/>
        </w:rPr>
        <w:t xml:space="preserve">de autoria </w:t>
      </w:r>
      <w:r w:rsidRPr="007A0907">
        <w:rPr>
          <w:rFonts w:ascii="Times New Roman" w:eastAsia="Times New Roman" w:hAnsi="Times New Roman" w:cs="Times New Roman"/>
          <w:sz w:val="24"/>
          <w:szCs w:val="24"/>
        </w:rPr>
        <w:t>do antropólogo mexicano José Vasconcelos</w:t>
      </w:r>
      <w:r w:rsidR="00052BB7">
        <w:rPr>
          <w:rFonts w:ascii="Times New Roman" w:eastAsia="Times New Roman" w:hAnsi="Times New Roman" w:cs="Times New Roman"/>
          <w:sz w:val="24"/>
          <w:szCs w:val="24"/>
        </w:rPr>
        <w:t>,</w:t>
      </w:r>
      <w:r w:rsidR="008554FF">
        <w:rPr>
          <w:rFonts w:ascii="Times New Roman" w:eastAsia="Times New Roman" w:hAnsi="Times New Roman" w:cs="Times New Roman"/>
          <w:sz w:val="24"/>
          <w:szCs w:val="24"/>
        </w:rPr>
        <w:t xml:space="preserve"> b</w:t>
      </w:r>
      <w:r w:rsidR="00052BB7">
        <w:rPr>
          <w:rFonts w:ascii="Times New Roman" w:eastAsia="Times New Roman" w:hAnsi="Times New Roman" w:cs="Times New Roman"/>
          <w:sz w:val="24"/>
          <w:szCs w:val="24"/>
        </w:rPr>
        <w:t>uscamos</w:t>
      </w:r>
      <w:r w:rsidRPr="007A0907">
        <w:rPr>
          <w:rFonts w:ascii="Times New Roman" w:eastAsia="Times New Roman" w:hAnsi="Times New Roman" w:cs="Times New Roman"/>
          <w:sz w:val="24"/>
          <w:szCs w:val="24"/>
        </w:rPr>
        <w:t xml:space="preserve"> entender de que forma a interação racial no Brasil contribuiu para o fenômeno do surgimento do samba e </w:t>
      </w:r>
      <w:r w:rsidR="001471EF">
        <w:rPr>
          <w:rFonts w:ascii="Times New Roman" w:eastAsia="Times New Roman" w:hAnsi="Times New Roman" w:cs="Times New Roman"/>
          <w:sz w:val="24"/>
          <w:szCs w:val="24"/>
        </w:rPr>
        <w:t>se</w:t>
      </w:r>
      <w:r w:rsidR="008554FF">
        <w:rPr>
          <w:rFonts w:ascii="Times New Roman" w:eastAsia="Times New Roman" w:hAnsi="Times New Roman" w:cs="Times New Roman"/>
          <w:sz w:val="24"/>
          <w:szCs w:val="24"/>
        </w:rPr>
        <w:t xml:space="preserve"> </w:t>
      </w:r>
      <w:r w:rsidRPr="007A0907">
        <w:rPr>
          <w:rFonts w:ascii="Times New Roman" w:eastAsia="Times New Roman" w:hAnsi="Times New Roman" w:cs="Times New Roman"/>
          <w:sz w:val="24"/>
          <w:szCs w:val="24"/>
        </w:rPr>
        <w:t xml:space="preserve">tal miscigenação modificou e aprimorou sua técnica discursiva </w:t>
      </w:r>
      <w:r w:rsidR="007E673B">
        <w:rPr>
          <w:rFonts w:ascii="Times New Roman" w:eastAsia="Times New Roman" w:hAnsi="Times New Roman" w:cs="Times New Roman"/>
          <w:sz w:val="24"/>
          <w:szCs w:val="24"/>
        </w:rPr>
        <w:t xml:space="preserve">em relação </w:t>
      </w:r>
      <w:r w:rsidR="0037736B">
        <w:rPr>
          <w:rFonts w:ascii="Times New Roman" w:eastAsia="Times New Roman" w:hAnsi="Times New Roman" w:cs="Times New Roman"/>
          <w:sz w:val="24"/>
          <w:szCs w:val="24"/>
        </w:rPr>
        <w:t xml:space="preserve">tanto </w:t>
      </w:r>
      <w:r w:rsidR="007E673B">
        <w:rPr>
          <w:rFonts w:ascii="Times New Roman" w:eastAsia="Times New Roman" w:hAnsi="Times New Roman" w:cs="Times New Roman"/>
          <w:sz w:val="24"/>
          <w:szCs w:val="24"/>
        </w:rPr>
        <w:t xml:space="preserve">à </w:t>
      </w:r>
      <w:r w:rsidRPr="007A0907">
        <w:rPr>
          <w:rFonts w:ascii="Times New Roman" w:eastAsia="Times New Roman" w:hAnsi="Times New Roman" w:cs="Times New Roman"/>
          <w:sz w:val="24"/>
          <w:szCs w:val="24"/>
        </w:rPr>
        <w:t>da ancestralidade africana</w:t>
      </w:r>
      <w:r w:rsidR="0037736B">
        <w:rPr>
          <w:rFonts w:ascii="Times New Roman" w:eastAsia="Times New Roman" w:hAnsi="Times New Roman" w:cs="Times New Roman"/>
          <w:sz w:val="24"/>
          <w:szCs w:val="24"/>
        </w:rPr>
        <w:t xml:space="preserve"> quanto à da música de origem europeia, notadamente portuguesa, praticada em terra</w:t>
      </w:r>
      <w:r w:rsidR="0037736B" w:rsidRPr="0037736B">
        <w:rPr>
          <w:rFonts w:ascii="Times New Roman" w:eastAsia="Times New Roman" w:hAnsi="Times New Roman" w:cs="Times New Roman"/>
          <w:sz w:val="24"/>
          <w:szCs w:val="24"/>
        </w:rPr>
        <w:t>s brasileiras</w:t>
      </w:r>
      <w:r w:rsidR="00052BB7" w:rsidRPr="0037736B">
        <w:rPr>
          <w:rFonts w:ascii="Times New Roman" w:eastAsia="Times New Roman" w:hAnsi="Times New Roman" w:cs="Times New Roman"/>
          <w:sz w:val="24"/>
          <w:szCs w:val="24"/>
        </w:rPr>
        <w:t>. Assim</w:t>
      </w:r>
      <w:r w:rsidRPr="0037736B">
        <w:rPr>
          <w:rFonts w:ascii="Times New Roman" w:eastAsia="Times New Roman" w:hAnsi="Times New Roman" w:cs="Times New Roman"/>
          <w:sz w:val="24"/>
          <w:szCs w:val="24"/>
        </w:rPr>
        <w:t xml:space="preserve">, </w:t>
      </w:r>
      <w:r w:rsidR="00052BB7" w:rsidRPr="0037736B">
        <w:rPr>
          <w:rFonts w:ascii="Times New Roman" w:eastAsia="Times New Roman" w:hAnsi="Times New Roman" w:cs="Times New Roman"/>
          <w:sz w:val="24"/>
          <w:szCs w:val="24"/>
        </w:rPr>
        <w:t>o presente artigo intent</w:t>
      </w:r>
      <w:r w:rsidR="0037736B" w:rsidRPr="0037736B">
        <w:rPr>
          <w:rFonts w:ascii="Times New Roman" w:eastAsia="Times New Roman" w:hAnsi="Times New Roman" w:cs="Times New Roman"/>
          <w:sz w:val="24"/>
          <w:szCs w:val="24"/>
        </w:rPr>
        <w:t>a partir da tese de Vasconcelos</w:t>
      </w:r>
      <w:r w:rsidR="00052BB7" w:rsidRPr="0037736B">
        <w:rPr>
          <w:rFonts w:ascii="Times New Roman" w:eastAsia="Times New Roman" w:hAnsi="Times New Roman" w:cs="Times New Roman"/>
          <w:sz w:val="24"/>
          <w:szCs w:val="24"/>
        </w:rPr>
        <w:t xml:space="preserve"> e realizar a análise de quatro partituras</w:t>
      </w:r>
      <w:r w:rsidR="001471EF">
        <w:rPr>
          <w:rFonts w:ascii="Times New Roman" w:eastAsia="Times New Roman" w:hAnsi="Times New Roman" w:cs="Times New Roman"/>
          <w:sz w:val="24"/>
          <w:szCs w:val="24"/>
        </w:rPr>
        <w:t xml:space="preserve"> sob os pontos de vista técnico</w:t>
      </w:r>
      <w:r w:rsidR="001471EF">
        <w:rPr>
          <w:rFonts w:ascii="Times New Roman" w:eastAsia="Times New Roman" w:hAnsi="Times New Roman" w:cs="Times New Roman"/>
          <w:sz w:val="24"/>
          <w:szCs w:val="24"/>
        </w:rPr>
        <w:noBreakHyphen/>
      </w:r>
      <w:r w:rsidRPr="0037736B">
        <w:rPr>
          <w:rFonts w:ascii="Times New Roman" w:eastAsia="Times New Roman" w:hAnsi="Times New Roman" w:cs="Times New Roman"/>
          <w:sz w:val="24"/>
          <w:szCs w:val="24"/>
        </w:rPr>
        <w:t>estruturantes dos discursos literário (as le</w:t>
      </w:r>
      <w:r w:rsidRPr="007A0907">
        <w:rPr>
          <w:rFonts w:ascii="Times New Roman" w:eastAsia="Times New Roman" w:hAnsi="Times New Roman" w:cs="Times New Roman"/>
          <w:sz w:val="24"/>
          <w:szCs w:val="24"/>
        </w:rPr>
        <w:t>tras) e estritamente musical (</w:t>
      </w:r>
      <w:r w:rsidR="00A53878" w:rsidRPr="007A0907">
        <w:rPr>
          <w:rFonts w:ascii="Times New Roman" w:eastAsia="Times New Roman" w:hAnsi="Times New Roman" w:cs="Times New Roman"/>
          <w:sz w:val="24"/>
          <w:szCs w:val="24"/>
        </w:rPr>
        <w:t>harmonia</w:t>
      </w:r>
      <w:r w:rsidRPr="007A0907">
        <w:rPr>
          <w:rFonts w:ascii="Times New Roman" w:eastAsia="Times New Roman" w:hAnsi="Times New Roman" w:cs="Times New Roman"/>
          <w:sz w:val="24"/>
          <w:szCs w:val="24"/>
        </w:rPr>
        <w:t xml:space="preserve">, </w:t>
      </w:r>
      <w:r w:rsidR="00A53878" w:rsidRPr="007A0907">
        <w:rPr>
          <w:rFonts w:ascii="Times New Roman" w:eastAsia="Times New Roman" w:hAnsi="Times New Roman" w:cs="Times New Roman"/>
          <w:sz w:val="24"/>
          <w:szCs w:val="24"/>
        </w:rPr>
        <w:t xml:space="preserve">melodia </w:t>
      </w:r>
      <w:r w:rsidRPr="007A0907">
        <w:rPr>
          <w:rFonts w:ascii="Times New Roman" w:eastAsia="Times New Roman" w:hAnsi="Times New Roman" w:cs="Times New Roman"/>
          <w:sz w:val="24"/>
          <w:szCs w:val="24"/>
        </w:rPr>
        <w:t xml:space="preserve">e </w:t>
      </w:r>
      <w:r w:rsidR="00A53878" w:rsidRPr="007A0907">
        <w:rPr>
          <w:rFonts w:ascii="Times New Roman" w:eastAsia="Times New Roman" w:hAnsi="Times New Roman" w:cs="Times New Roman"/>
          <w:sz w:val="24"/>
          <w:szCs w:val="24"/>
        </w:rPr>
        <w:t>ritmo</w:t>
      </w:r>
      <w:r w:rsidRPr="007A0907">
        <w:rPr>
          <w:rFonts w:ascii="Times New Roman" w:eastAsia="Times New Roman" w:hAnsi="Times New Roman" w:cs="Times New Roman"/>
          <w:sz w:val="24"/>
          <w:szCs w:val="24"/>
        </w:rPr>
        <w:t>)</w:t>
      </w:r>
      <w:r w:rsidR="008554FF">
        <w:rPr>
          <w:rFonts w:ascii="Times New Roman" w:eastAsia="Times New Roman" w:hAnsi="Times New Roman" w:cs="Times New Roman"/>
          <w:sz w:val="24"/>
          <w:szCs w:val="24"/>
        </w:rPr>
        <w:t>. O</w:t>
      </w:r>
      <w:r w:rsidRPr="007A0907">
        <w:rPr>
          <w:rFonts w:ascii="Times New Roman" w:eastAsia="Times New Roman" w:hAnsi="Times New Roman" w:cs="Times New Roman"/>
          <w:sz w:val="24"/>
          <w:szCs w:val="24"/>
        </w:rPr>
        <w:t xml:space="preserve"> uso dos recursos de linguagem pode evidenciar o aprimoramento discursivo advindo da mistura de duas – o negro africano e o branco europeu </w:t>
      </w:r>
      <w:r w:rsidR="00744E45" w:rsidRPr="007A0907">
        <w:rPr>
          <w:rFonts w:ascii="Times New Roman" w:eastAsia="Times New Roman" w:hAnsi="Times New Roman" w:cs="Times New Roman"/>
          <w:sz w:val="24"/>
          <w:szCs w:val="24"/>
        </w:rPr>
        <w:t>– das</w:t>
      </w:r>
      <w:r w:rsidRPr="007A0907">
        <w:rPr>
          <w:rFonts w:ascii="Times New Roman" w:eastAsia="Times New Roman" w:hAnsi="Times New Roman" w:cs="Times New Roman"/>
          <w:sz w:val="24"/>
          <w:szCs w:val="24"/>
        </w:rPr>
        <w:t xml:space="preserve"> três raças que, em grande medida, definiram a formação o povo brasileiro.</w:t>
      </w:r>
    </w:p>
    <w:p w:rsidR="002D43E3" w:rsidRPr="003B132E" w:rsidRDefault="002D43E3" w:rsidP="003B132E">
      <w:pPr>
        <w:pStyle w:val="PargrafodaLista"/>
        <w:numPr>
          <w:ilvl w:val="0"/>
          <w:numId w:val="5"/>
        </w:numPr>
        <w:spacing w:line="360" w:lineRule="auto"/>
        <w:ind w:left="284" w:hanging="284"/>
        <w:jc w:val="both"/>
        <w:rPr>
          <w:rFonts w:ascii="Times New Roman" w:eastAsia="Times New Roman" w:hAnsi="Times New Roman" w:cs="Times New Roman"/>
          <w:b/>
          <w:sz w:val="24"/>
          <w:szCs w:val="24"/>
        </w:rPr>
      </w:pPr>
      <w:r w:rsidRPr="003B132E">
        <w:rPr>
          <w:rFonts w:ascii="Times New Roman" w:eastAsia="Times New Roman" w:hAnsi="Times New Roman" w:cs="Times New Roman"/>
          <w:b/>
          <w:sz w:val="24"/>
          <w:szCs w:val="24"/>
        </w:rPr>
        <w:t>UM BREVE RESGATE HISTÓRICO</w:t>
      </w:r>
    </w:p>
    <w:p w:rsidR="002D43E3" w:rsidRPr="00AF38A5" w:rsidRDefault="002D43E3" w:rsidP="003B132E">
      <w:pPr>
        <w:spacing w:line="360" w:lineRule="auto"/>
        <w:ind w:firstLine="709"/>
        <w:jc w:val="both"/>
        <w:rPr>
          <w:rFonts w:ascii="Times New Roman" w:hAnsi="Times New Roman" w:cs="Times New Roman"/>
        </w:rPr>
      </w:pPr>
      <w:r>
        <w:rPr>
          <w:rFonts w:ascii="Times New Roman" w:eastAsia="Times New Roman" w:hAnsi="Times New Roman" w:cs="Times New Roman"/>
          <w:sz w:val="24"/>
          <w:szCs w:val="24"/>
        </w:rPr>
        <w:t>Este trabalho in</w:t>
      </w:r>
      <w:r w:rsidR="00832302">
        <w:rPr>
          <w:rFonts w:ascii="Times New Roman" w:eastAsia="Times New Roman" w:hAnsi="Times New Roman" w:cs="Times New Roman"/>
          <w:sz w:val="24"/>
          <w:szCs w:val="24"/>
        </w:rPr>
        <w:t xml:space="preserve">tenta </w:t>
      </w:r>
      <w:r w:rsidR="001471EF">
        <w:rPr>
          <w:rFonts w:ascii="Times New Roman" w:eastAsia="Times New Roman" w:hAnsi="Times New Roman" w:cs="Times New Roman"/>
          <w:sz w:val="24"/>
          <w:szCs w:val="24"/>
        </w:rPr>
        <w:t>observar</w:t>
      </w:r>
      <w:r w:rsidR="00832302">
        <w:rPr>
          <w:rFonts w:ascii="Times New Roman" w:eastAsia="Times New Roman" w:hAnsi="Times New Roman" w:cs="Times New Roman"/>
          <w:sz w:val="24"/>
          <w:szCs w:val="24"/>
        </w:rPr>
        <w:t xml:space="preserve"> </w:t>
      </w:r>
      <w:r w:rsidR="001471EF">
        <w:rPr>
          <w:rFonts w:ascii="Times New Roman" w:eastAsia="Times New Roman" w:hAnsi="Times New Roman" w:cs="Times New Roman"/>
          <w:sz w:val="24"/>
          <w:szCs w:val="24"/>
        </w:rPr>
        <w:t>as implicações</w:t>
      </w:r>
      <w:r w:rsidR="00832302">
        <w:rPr>
          <w:rFonts w:ascii="Times New Roman" w:eastAsia="Times New Roman" w:hAnsi="Times New Roman" w:cs="Times New Roman"/>
          <w:sz w:val="24"/>
          <w:szCs w:val="24"/>
        </w:rPr>
        <w:t xml:space="preserve"> d</w:t>
      </w:r>
      <w:r>
        <w:rPr>
          <w:rFonts w:ascii="Times New Roman" w:eastAsia="Times New Roman" w:hAnsi="Times New Roman" w:cs="Times New Roman"/>
          <w:sz w:val="24"/>
          <w:szCs w:val="24"/>
        </w:rPr>
        <w:t>a mistura de duas das três raças que, preponderantemente, formaram o povo brasileiro. Trataremos aqui da</w:t>
      </w:r>
      <w:r w:rsidR="00C63F62">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influência</w:t>
      </w:r>
      <w:r w:rsidR="00C63F62">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africana</w:t>
      </w:r>
      <w:r w:rsidR="00C63F62">
        <w:rPr>
          <w:rFonts w:ascii="Times New Roman" w:eastAsia="Times New Roman" w:hAnsi="Times New Roman" w:cs="Times New Roman"/>
          <w:sz w:val="24"/>
          <w:szCs w:val="24"/>
        </w:rPr>
        <w:t xml:space="preserve"> e europeia</w:t>
      </w:r>
      <w:r>
        <w:rPr>
          <w:rFonts w:ascii="Times New Roman" w:eastAsia="Times New Roman" w:hAnsi="Times New Roman" w:cs="Times New Roman"/>
          <w:sz w:val="24"/>
          <w:szCs w:val="24"/>
        </w:rPr>
        <w:t xml:space="preserve"> na construção do discurso do Samba brasileiro. Portanto, neste</w:t>
      </w:r>
      <w:r w:rsidR="001471EF">
        <w:rPr>
          <w:rFonts w:ascii="Times New Roman" w:eastAsia="Times New Roman" w:hAnsi="Times New Roman" w:cs="Times New Roman"/>
          <w:sz w:val="24"/>
          <w:szCs w:val="24"/>
        </w:rPr>
        <w:t xml:space="preserve"> trabalho não nos estenderemos na análise da</w:t>
      </w:r>
      <w:r>
        <w:rPr>
          <w:rFonts w:ascii="Times New Roman" w:eastAsia="Times New Roman" w:hAnsi="Times New Roman" w:cs="Times New Roman"/>
          <w:sz w:val="24"/>
          <w:szCs w:val="24"/>
        </w:rPr>
        <w:t xml:space="preserve"> </w:t>
      </w:r>
      <w:r w:rsidR="00FC6E1F">
        <w:rPr>
          <w:rFonts w:ascii="Times New Roman" w:eastAsia="Times New Roman" w:hAnsi="Times New Roman" w:cs="Times New Roman"/>
          <w:sz w:val="24"/>
          <w:szCs w:val="24"/>
        </w:rPr>
        <w:t xml:space="preserve">importante </w:t>
      </w:r>
      <w:r>
        <w:rPr>
          <w:rFonts w:ascii="Times New Roman" w:eastAsia="Times New Roman" w:hAnsi="Times New Roman" w:cs="Times New Roman"/>
          <w:sz w:val="24"/>
          <w:szCs w:val="24"/>
        </w:rPr>
        <w:t>influência in</w:t>
      </w:r>
      <w:r>
        <w:rPr>
          <w:rFonts w:ascii="Times New Roman" w:eastAsia="Times New Roman" w:hAnsi="Times New Roman" w:cs="Times New Roman"/>
          <w:sz w:val="24"/>
          <w:szCs w:val="24"/>
        </w:rPr>
        <w:lastRenderedPageBreak/>
        <w:t xml:space="preserve">dígena </w:t>
      </w:r>
      <w:r w:rsidR="001471EF">
        <w:rPr>
          <w:rFonts w:ascii="Times New Roman" w:eastAsia="Times New Roman" w:hAnsi="Times New Roman" w:cs="Times New Roman"/>
          <w:sz w:val="24"/>
          <w:szCs w:val="24"/>
        </w:rPr>
        <w:t>para a</w:t>
      </w:r>
      <w:r>
        <w:rPr>
          <w:rFonts w:ascii="Times New Roman" w:eastAsia="Times New Roman" w:hAnsi="Times New Roman" w:cs="Times New Roman"/>
          <w:sz w:val="24"/>
          <w:szCs w:val="24"/>
        </w:rPr>
        <w:t xml:space="preserve"> sedimentação identitária da raça brasileira, tampouco </w:t>
      </w:r>
      <w:r w:rsidR="001471EF">
        <w:rPr>
          <w:rFonts w:ascii="Times New Roman" w:eastAsia="Times New Roman" w:hAnsi="Times New Roman" w:cs="Times New Roman"/>
          <w:sz w:val="24"/>
          <w:szCs w:val="24"/>
        </w:rPr>
        <w:t>para a</w:t>
      </w:r>
      <w:r>
        <w:rPr>
          <w:rFonts w:ascii="Times New Roman" w:eastAsia="Times New Roman" w:hAnsi="Times New Roman" w:cs="Times New Roman"/>
          <w:sz w:val="24"/>
          <w:szCs w:val="24"/>
        </w:rPr>
        <w:t xml:space="preserve"> construção do discurso da música brasileira, em especial do Samba. Sabedores de que o conceito de miscigenação quedará incompleto pela ausência do elemento indígena</w:t>
      </w:r>
      <w:r w:rsidR="00FC6E1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afirmamos ser nossa abordagem, ainda assim, assaz importante, pois carrega consigo</w:t>
      </w:r>
      <w:r w:rsidRPr="00AF38A5">
        <w:rPr>
          <w:rFonts w:ascii="Times New Roman" w:eastAsia="Times New Roman" w:hAnsi="Times New Roman" w:cs="Times New Roman"/>
          <w:sz w:val="24"/>
          <w:szCs w:val="24"/>
        </w:rPr>
        <w:t xml:space="preserve"> </w:t>
      </w:r>
      <w:r w:rsidRPr="00856D04">
        <w:rPr>
          <w:rFonts w:ascii="Times New Roman" w:eastAsia="Times New Roman" w:hAnsi="Times New Roman" w:cs="Times New Roman"/>
          <w:sz w:val="24"/>
          <w:szCs w:val="24"/>
        </w:rPr>
        <w:t>“</w:t>
      </w:r>
      <w:r w:rsidRPr="00856D04">
        <w:rPr>
          <w:rFonts w:ascii="Times New Roman" w:eastAsia="Times New Roman" w:hAnsi="Times New Roman" w:cs="Times New Roman"/>
          <w:color w:val="000000"/>
          <w:sz w:val="24"/>
          <w:szCs w:val="24"/>
        </w:rPr>
        <w:t>um valioso material cultural transnacional, pois não é apenas brasileiro, mas também africano e, em parte, lusitano, uma vez que o processo de fluxo de escravos se deu ao longo do Brasil como colônia portuguesa”</w:t>
      </w:r>
      <w:r w:rsidR="00A12E03">
        <w:rPr>
          <w:rFonts w:ascii="Times New Roman" w:eastAsia="Times New Roman" w:hAnsi="Times New Roman" w:cs="Times New Roman"/>
          <w:color w:val="000000"/>
          <w:spacing w:val="9"/>
          <w:sz w:val="24"/>
          <w:szCs w:val="24"/>
        </w:rPr>
        <w:t xml:space="preserve"> (DE LAZZARI, 2019, p.</w:t>
      </w:r>
      <w:r w:rsidRPr="00AF38A5">
        <w:rPr>
          <w:rFonts w:ascii="Times New Roman" w:eastAsia="Times New Roman" w:hAnsi="Times New Roman" w:cs="Times New Roman"/>
          <w:color w:val="000000"/>
          <w:spacing w:val="9"/>
          <w:sz w:val="24"/>
          <w:szCs w:val="24"/>
        </w:rPr>
        <w:t>20).</w:t>
      </w:r>
    </w:p>
    <w:p w:rsidR="00823DBC" w:rsidRPr="00823DBC" w:rsidRDefault="002D43E3" w:rsidP="003B132E">
      <w:pPr>
        <w:spacing w:line="360"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sz w:val="24"/>
          <w:szCs w:val="24"/>
        </w:rPr>
        <w:t>O negro africano desempenhou</w:t>
      </w:r>
      <w:r w:rsidRPr="004864A7">
        <w:rPr>
          <w:rFonts w:ascii="Times New Roman" w:eastAsia="Times New Roman" w:hAnsi="Times New Roman" w:cs="Times New Roman"/>
          <w:sz w:val="24"/>
          <w:szCs w:val="24"/>
        </w:rPr>
        <w:t xml:space="preserve"> importante papel na execução de músicas sacras</w:t>
      </w:r>
      <w:r>
        <w:rPr>
          <w:rFonts w:ascii="Times New Roman" w:eastAsia="Times New Roman" w:hAnsi="Times New Roman" w:cs="Times New Roman"/>
          <w:sz w:val="24"/>
          <w:szCs w:val="24"/>
        </w:rPr>
        <w:t xml:space="preserve"> do ritual católico</w:t>
      </w:r>
      <w:r w:rsidRPr="004864A7">
        <w:rPr>
          <w:rFonts w:ascii="Times New Roman" w:eastAsia="Times New Roman" w:hAnsi="Times New Roman" w:cs="Times New Roman"/>
          <w:sz w:val="24"/>
          <w:szCs w:val="24"/>
        </w:rPr>
        <w:t>, principalmente com o enriquecimento d</w:t>
      </w:r>
      <w:r>
        <w:rPr>
          <w:rFonts w:ascii="Times New Roman" w:eastAsia="Times New Roman" w:hAnsi="Times New Roman" w:cs="Times New Roman"/>
          <w:sz w:val="24"/>
          <w:szCs w:val="24"/>
        </w:rPr>
        <w:t>a colônia na segunda metade do s</w:t>
      </w:r>
      <w:r w:rsidRPr="004864A7">
        <w:rPr>
          <w:rFonts w:ascii="Times New Roman" w:eastAsia="Times New Roman" w:hAnsi="Times New Roman" w:cs="Times New Roman"/>
          <w:sz w:val="24"/>
          <w:szCs w:val="24"/>
        </w:rPr>
        <w:t>éc</w:t>
      </w:r>
      <w:r>
        <w:rPr>
          <w:rFonts w:ascii="Times New Roman" w:eastAsia="Times New Roman" w:hAnsi="Times New Roman" w:cs="Times New Roman"/>
          <w:sz w:val="24"/>
          <w:szCs w:val="24"/>
        </w:rPr>
        <w:t>ulo</w:t>
      </w:r>
      <w:r w:rsidRPr="004864A7">
        <w:rPr>
          <w:rFonts w:ascii="Times New Roman" w:eastAsia="Times New Roman" w:hAnsi="Times New Roman" w:cs="Times New Roman"/>
          <w:sz w:val="24"/>
          <w:szCs w:val="24"/>
        </w:rPr>
        <w:t xml:space="preserve"> XVIII</w:t>
      </w:r>
      <w:r>
        <w:rPr>
          <w:rFonts w:ascii="Times New Roman" w:eastAsia="Times New Roman" w:hAnsi="Times New Roman" w:cs="Times New Roman"/>
          <w:sz w:val="24"/>
          <w:szCs w:val="24"/>
        </w:rPr>
        <w:t>, quando</w:t>
      </w:r>
      <w:r w:rsidRPr="004864A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do</w:t>
      </w:r>
      <w:r w:rsidRPr="004864A7">
        <w:rPr>
          <w:rFonts w:ascii="Times New Roman" w:eastAsia="Times New Roman" w:hAnsi="Times New Roman" w:cs="Times New Roman"/>
          <w:sz w:val="24"/>
          <w:szCs w:val="24"/>
        </w:rPr>
        <w:t xml:space="preserve"> crescimento </w:t>
      </w:r>
      <w:r>
        <w:rPr>
          <w:rFonts w:ascii="Times New Roman" w:eastAsia="Times New Roman" w:hAnsi="Times New Roman" w:cs="Times New Roman"/>
          <w:sz w:val="24"/>
          <w:szCs w:val="24"/>
        </w:rPr>
        <w:t>d</w:t>
      </w:r>
      <w:r w:rsidRPr="004864A7">
        <w:rPr>
          <w:rFonts w:ascii="Times New Roman" w:eastAsia="Times New Roman" w:hAnsi="Times New Roman" w:cs="Times New Roman"/>
          <w:sz w:val="24"/>
          <w:szCs w:val="24"/>
        </w:rPr>
        <w:t xml:space="preserve">a demanda </w:t>
      </w:r>
      <w:r>
        <w:rPr>
          <w:rFonts w:ascii="Times New Roman" w:eastAsia="Times New Roman" w:hAnsi="Times New Roman" w:cs="Times New Roman"/>
          <w:sz w:val="24"/>
          <w:szCs w:val="24"/>
        </w:rPr>
        <w:t xml:space="preserve">por </w:t>
      </w:r>
      <w:r w:rsidRPr="004864A7">
        <w:rPr>
          <w:rFonts w:ascii="Times New Roman" w:eastAsia="Times New Roman" w:hAnsi="Times New Roman" w:cs="Times New Roman"/>
          <w:sz w:val="24"/>
          <w:szCs w:val="24"/>
        </w:rPr>
        <w:t>músicos</w:t>
      </w:r>
      <w:r>
        <w:rPr>
          <w:rFonts w:ascii="Times New Roman" w:eastAsia="Times New Roman" w:hAnsi="Times New Roman" w:cs="Times New Roman"/>
          <w:sz w:val="24"/>
          <w:szCs w:val="24"/>
        </w:rPr>
        <w:t xml:space="preserve"> executantes.</w:t>
      </w:r>
      <w:r w:rsidRPr="004864A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P</w:t>
      </w:r>
      <w:r w:rsidRPr="004864A7">
        <w:rPr>
          <w:rFonts w:ascii="Times New Roman" w:eastAsia="Times New Roman" w:hAnsi="Times New Roman" w:cs="Times New Roman"/>
          <w:sz w:val="24"/>
          <w:szCs w:val="24"/>
        </w:rPr>
        <w:t>orém</w:t>
      </w:r>
      <w:r>
        <w:rPr>
          <w:rFonts w:ascii="Times New Roman" w:eastAsia="Times New Roman" w:hAnsi="Times New Roman" w:cs="Times New Roman"/>
          <w:sz w:val="24"/>
          <w:szCs w:val="24"/>
        </w:rPr>
        <w:t>,</w:t>
      </w:r>
      <w:r w:rsidRPr="004864A7">
        <w:rPr>
          <w:rFonts w:ascii="Times New Roman" w:eastAsia="Times New Roman" w:hAnsi="Times New Roman" w:cs="Times New Roman"/>
          <w:sz w:val="24"/>
          <w:szCs w:val="24"/>
        </w:rPr>
        <w:t xml:space="preserve"> sua forma de arte </w:t>
      </w:r>
      <w:r>
        <w:rPr>
          <w:rFonts w:ascii="Times New Roman" w:eastAsia="Times New Roman" w:hAnsi="Times New Roman" w:cs="Times New Roman"/>
          <w:sz w:val="24"/>
          <w:szCs w:val="24"/>
        </w:rPr>
        <w:t xml:space="preserve">original, trazida da África, </w:t>
      </w:r>
      <w:r w:rsidRPr="004864A7">
        <w:rPr>
          <w:rFonts w:ascii="Times New Roman" w:eastAsia="Times New Roman" w:hAnsi="Times New Roman" w:cs="Times New Roman"/>
          <w:sz w:val="24"/>
          <w:szCs w:val="24"/>
        </w:rPr>
        <w:t xml:space="preserve">foi </w:t>
      </w:r>
      <w:r>
        <w:rPr>
          <w:rFonts w:ascii="Times New Roman" w:eastAsia="Times New Roman" w:hAnsi="Times New Roman" w:cs="Times New Roman"/>
          <w:sz w:val="24"/>
          <w:szCs w:val="24"/>
        </w:rPr>
        <w:t>man</w:t>
      </w:r>
      <w:r w:rsidRPr="004864A7">
        <w:rPr>
          <w:rFonts w:ascii="Times New Roman" w:eastAsia="Times New Roman" w:hAnsi="Times New Roman" w:cs="Times New Roman"/>
          <w:sz w:val="24"/>
          <w:szCs w:val="24"/>
        </w:rPr>
        <w:t xml:space="preserve">tida </w:t>
      </w:r>
      <w:r>
        <w:rPr>
          <w:rFonts w:ascii="Times New Roman" w:eastAsia="Times New Roman" w:hAnsi="Times New Roman" w:cs="Times New Roman"/>
          <w:sz w:val="24"/>
          <w:szCs w:val="24"/>
        </w:rPr>
        <w:t>à margem do contexto social brasileiro por mais de quatro séculos</w:t>
      </w:r>
      <w:r w:rsidRPr="004864A7">
        <w:rPr>
          <w:rFonts w:ascii="Times New Roman" w:eastAsia="Times New Roman" w:hAnsi="Times New Roman" w:cs="Times New Roman"/>
          <w:sz w:val="24"/>
          <w:szCs w:val="24"/>
        </w:rPr>
        <w:t xml:space="preserve">. </w:t>
      </w:r>
      <w:r w:rsidRPr="00823DBC">
        <w:rPr>
          <w:rFonts w:ascii="Times New Roman" w:eastAsia="Times New Roman" w:hAnsi="Times New Roman" w:cs="Times New Roman"/>
          <w:color w:val="000000" w:themeColor="text1"/>
          <w:sz w:val="24"/>
          <w:szCs w:val="24"/>
        </w:rPr>
        <w:t xml:space="preserve">É no final do período colonial que </w:t>
      </w:r>
      <w:r w:rsidR="00D20487">
        <w:rPr>
          <w:rFonts w:ascii="Times New Roman" w:eastAsia="Times New Roman" w:hAnsi="Times New Roman" w:cs="Times New Roman"/>
          <w:color w:val="000000" w:themeColor="text1"/>
          <w:sz w:val="24"/>
          <w:szCs w:val="24"/>
        </w:rPr>
        <w:t>tem</w:t>
      </w:r>
      <w:r w:rsidRPr="00823DBC">
        <w:rPr>
          <w:rFonts w:ascii="Times New Roman" w:eastAsia="Times New Roman" w:hAnsi="Times New Roman" w:cs="Times New Roman"/>
          <w:color w:val="000000" w:themeColor="text1"/>
          <w:sz w:val="24"/>
          <w:szCs w:val="24"/>
        </w:rPr>
        <w:t xml:space="preserve"> início a formação de uma música que se pode </w:t>
      </w:r>
      <w:r w:rsidR="00D20487">
        <w:rPr>
          <w:rFonts w:ascii="Times New Roman" w:eastAsia="Times New Roman" w:hAnsi="Times New Roman" w:cs="Times New Roman"/>
          <w:color w:val="000000" w:themeColor="text1"/>
          <w:sz w:val="24"/>
          <w:szCs w:val="24"/>
        </w:rPr>
        <w:t>denominar</w:t>
      </w:r>
      <w:r w:rsidRPr="00823DBC">
        <w:rPr>
          <w:rFonts w:ascii="Times New Roman" w:eastAsia="Times New Roman" w:hAnsi="Times New Roman" w:cs="Times New Roman"/>
          <w:color w:val="000000" w:themeColor="text1"/>
          <w:sz w:val="24"/>
          <w:szCs w:val="24"/>
        </w:rPr>
        <w:t xml:space="preserve"> como legitimamente bra</w:t>
      </w:r>
      <w:r w:rsidR="00D20487">
        <w:rPr>
          <w:rFonts w:ascii="Times New Roman" w:eastAsia="Times New Roman" w:hAnsi="Times New Roman" w:cs="Times New Roman"/>
          <w:color w:val="000000" w:themeColor="text1"/>
          <w:sz w:val="24"/>
          <w:szCs w:val="24"/>
        </w:rPr>
        <w:t>sileira – e não mais africana (representada</w:t>
      </w:r>
      <w:r w:rsidRPr="00823DBC">
        <w:rPr>
          <w:rFonts w:ascii="Times New Roman" w:eastAsia="Times New Roman" w:hAnsi="Times New Roman" w:cs="Times New Roman"/>
          <w:color w:val="000000" w:themeColor="text1"/>
          <w:sz w:val="24"/>
          <w:szCs w:val="24"/>
        </w:rPr>
        <w:t xml:space="preserve"> pela riqueza rítmica e variedade de e</w:t>
      </w:r>
      <w:r w:rsidR="00D20487">
        <w:rPr>
          <w:rFonts w:ascii="Times New Roman" w:eastAsia="Times New Roman" w:hAnsi="Times New Roman" w:cs="Times New Roman"/>
          <w:color w:val="000000" w:themeColor="text1"/>
          <w:sz w:val="24"/>
          <w:szCs w:val="24"/>
        </w:rPr>
        <w:t>lementos percussivos) ou europeia (dona</w:t>
      </w:r>
      <w:r w:rsidRPr="00823DBC">
        <w:rPr>
          <w:rFonts w:ascii="Times New Roman" w:eastAsia="Times New Roman" w:hAnsi="Times New Roman" w:cs="Times New Roman"/>
          <w:color w:val="000000" w:themeColor="text1"/>
          <w:sz w:val="24"/>
          <w:szCs w:val="24"/>
        </w:rPr>
        <w:t xml:space="preserve"> de grande riqueza melódica herdada da música clássica) </w:t>
      </w:r>
      <w:r w:rsidR="00D20487">
        <w:rPr>
          <w:rFonts w:ascii="Times New Roman" w:eastAsia="Times New Roman" w:hAnsi="Times New Roman" w:cs="Times New Roman"/>
          <w:color w:val="000000" w:themeColor="text1"/>
          <w:sz w:val="24"/>
          <w:szCs w:val="24"/>
        </w:rPr>
        <w:t>–, reproduzida</w:t>
      </w:r>
      <w:r w:rsidRPr="00823DBC">
        <w:rPr>
          <w:rFonts w:ascii="Times New Roman" w:eastAsia="Times New Roman" w:hAnsi="Times New Roman" w:cs="Times New Roman"/>
          <w:color w:val="000000" w:themeColor="text1"/>
          <w:sz w:val="24"/>
          <w:szCs w:val="24"/>
        </w:rPr>
        <w:t xml:space="preserve"> em terras do novo mundo</w:t>
      </w:r>
      <w:r w:rsidR="00832302">
        <w:rPr>
          <w:rFonts w:ascii="Times New Roman" w:eastAsia="Times New Roman" w:hAnsi="Times New Roman" w:cs="Times New Roman"/>
          <w:color w:val="000000" w:themeColor="text1"/>
          <w:sz w:val="24"/>
          <w:szCs w:val="24"/>
        </w:rPr>
        <w:t>.</w:t>
      </w:r>
    </w:p>
    <w:p w:rsidR="00823DBC" w:rsidRDefault="00630DC6" w:rsidP="00823DBC">
      <w:pPr>
        <w:spacing w:line="240" w:lineRule="auto"/>
        <w:ind w:left="2268"/>
        <w:jc w:val="both"/>
        <w:rPr>
          <w:rFonts w:ascii="Times New Roman" w:eastAsia="Times New Roman" w:hAnsi="Times New Roman" w:cs="Times New Roman"/>
        </w:rPr>
      </w:pPr>
      <w:r>
        <w:rPr>
          <w:rFonts w:ascii="Times New Roman" w:eastAsia="Times New Roman" w:hAnsi="Times New Roman" w:cs="Times New Roman"/>
        </w:rPr>
        <w:t>A</w:t>
      </w:r>
      <w:r w:rsidR="00D364D7" w:rsidRPr="00823DBC">
        <w:rPr>
          <w:rFonts w:ascii="Times New Roman" w:eastAsia="Times New Roman" w:hAnsi="Times New Roman" w:cs="Times New Roman"/>
        </w:rPr>
        <w:t xml:space="preserve">o mesmo tempo a </w:t>
      </w:r>
      <w:r w:rsidR="00D20487" w:rsidRPr="00823DBC">
        <w:rPr>
          <w:rFonts w:ascii="Times New Roman" w:eastAsia="Times New Roman" w:hAnsi="Times New Roman" w:cs="Times New Roman"/>
        </w:rPr>
        <w:t>música</w:t>
      </w:r>
      <w:r w:rsidR="00D364D7" w:rsidRPr="00823DBC">
        <w:rPr>
          <w:rFonts w:ascii="Times New Roman" w:eastAsia="Times New Roman" w:hAnsi="Times New Roman" w:cs="Times New Roman"/>
        </w:rPr>
        <w:t xml:space="preserve"> negra, que tinha preservado as suas matrizes rítmicas </w:t>
      </w:r>
      <w:r w:rsidR="00823DBC" w:rsidRPr="00823DBC">
        <w:rPr>
          <w:rFonts w:ascii="Times New Roman" w:eastAsia="Times New Roman" w:hAnsi="Times New Roman" w:cs="Times New Roman"/>
        </w:rPr>
        <w:t>através</w:t>
      </w:r>
      <w:r w:rsidR="00D364D7" w:rsidRPr="00823DBC">
        <w:rPr>
          <w:rFonts w:ascii="Times New Roman" w:eastAsia="Times New Roman" w:hAnsi="Times New Roman" w:cs="Times New Roman"/>
        </w:rPr>
        <w:t xml:space="preserve"> de um longo processo de continuidade e </w:t>
      </w:r>
      <w:r w:rsidR="00823DBC" w:rsidRPr="00823DBC">
        <w:rPr>
          <w:rFonts w:ascii="Times New Roman" w:eastAsia="Times New Roman" w:hAnsi="Times New Roman" w:cs="Times New Roman"/>
        </w:rPr>
        <w:t>resistência</w:t>
      </w:r>
      <w:r w:rsidR="00D364D7" w:rsidRPr="00823DBC">
        <w:rPr>
          <w:rFonts w:ascii="Times New Roman" w:eastAsia="Times New Roman" w:hAnsi="Times New Roman" w:cs="Times New Roman"/>
        </w:rPr>
        <w:t xml:space="preserve"> culturais, passou a</w:t>
      </w:r>
      <w:r w:rsidR="00770731">
        <w:rPr>
          <w:rFonts w:ascii="Times New Roman" w:eastAsia="Times New Roman" w:hAnsi="Times New Roman" w:cs="Times New Roman"/>
        </w:rPr>
        <w:t xml:space="preserve"> </w:t>
      </w:r>
      <w:r w:rsidR="00D364D7" w:rsidRPr="00823DBC">
        <w:rPr>
          <w:rFonts w:ascii="Times New Roman" w:eastAsia="Times New Roman" w:hAnsi="Times New Roman" w:cs="Times New Roman"/>
        </w:rPr>
        <w:t>ser considerada fonte geradora de significações nacionalistas (SODRÉ</w:t>
      </w:r>
      <w:r w:rsidR="00D20487">
        <w:rPr>
          <w:rFonts w:ascii="Times New Roman" w:eastAsia="Times New Roman" w:hAnsi="Times New Roman" w:cs="Times New Roman"/>
        </w:rPr>
        <w:t>,</w:t>
      </w:r>
      <w:r w:rsidR="00D364D7" w:rsidRPr="00823DBC">
        <w:rPr>
          <w:rFonts w:ascii="Times New Roman" w:eastAsia="Times New Roman" w:hAnsi="Times New Roman" w:cs="Times New Roman"/>
        </w:rPr>
        <w:t xml:space="preserve"> 1998, p.</w:t>
      </w:r>
      <w:r>
        <w:rPr>
          <w:rFonts w:ascii="Times New Roman" w:eastAsia="Times New Roman" w:hAnsi="Times New Roman" w:cs="Times New Roman"/>
        </w:rPr>
        <w:t>29).</w:t>
      </w:r>
    </w:p>
    <w:p w:rsidR="00630DC6" w:rsidRPr="00823DBC" w:rsidRDefault="00630DC6" w:rsidP="00823DBC">
      <w:pPr>
        <w:spacing w:line="240" w:lineRule="auto"/>
        <w:ind w:left="2268"/>
        <w:jc w:val="both"/>
        <w:rPr>
          <w:rFonts w:ascii="Times New Roman" w:eastAsia="Times New Roman" w:hAnsi="Times New Roman" w:cs="Times New Roman"/>
        </w:rPr>
      </w:pPr>
    </w:p>
    <w:p w:rsidR="002D43E3" w:rsidRPr="004864A7" w:rsidRDefault="002D43E3" w:rsidP="003B132E">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É</w:t>
      </w:r>
      <w:r w:rsidRPr="004864A7">
        <w:rPr>
          <w:rFonts w:ascii="Times New Roman" w:eastAsia="Times New Roman" w:hAnsi="Times New Roman" w:cs="Times New Roman"/>
          <w:sz w:val="24"/>
          <w:szCs w:val="24"/>
        </w:rPr>
        <w:t xml:space="preserve"> importante para o entendimento geral </w:t>
      </w:r>
      <w:r>
        <w:rPr>
          <w:rFonts w:ascii="Times New Roman" w:eastAsia="Times New Roman" w:hAnsi="Times New Roman" w:cs="Times New Roman"/>
          <w:sz w:val="24"/>
          <w:szCs w:val="24"/>
        </w:rPr>
        <w:t xml:space="preserve">do que denominamos neste trabalho “miscigenação”, </w:t>
      </w:r>
      <w:r w:rsidRPr="004864A7">
        <w:rPr>
          <w:rFonts w:ascii="Times New Roman" w:eastAsia="Times New Roman" w:hAnsi="Times New Roman" w:cs="Times New Roman"/>
          <w:sz w:val="24"/>
          <w:szCs w:val="24"/>
        </w:rPr>
        <w:t xml:space="preserve">e seus </w:t>
      </w:r>
      <w:r>
        <w:rPr>
          <w:rFonts w:ascii="Times New Roman" w:eastAsia="Times New Roman" w:hAnsi="Times New Roman" w:cs="Times New Roman"/>
          <w:sz w:val="24"/>
          <w:szCs w:val="24"/>
        </w:rPr>
        <w:t>desdobramentos</w:t>
      </w:r>
      <w:r w:rsidRPr="004864A7">
        <w:rPr>
          <w:rFonts w:ascii="Times New Roman" w:eastAsia="Times New Roman" w:hAnsi="Times New Roman" w:cs="Times New Roman"/>
          <w:sz w:val="24"/>
          <w:szCs w:val="24"/>
        </w:rPr>
        <w:t xml:space="preserve">, o conhecimento de cada um dos elementos </w:t>
      </w:r>
      <w:r>
        <w:rPr>
          <w:rFonts w:ascii="Times New Roman" w:eastAsia="Times New Roman" w:hAnsi="Times New Roman" w:cs="Times New Roman"/>
          <w:sz w:val="24"/>
          <w:szCs w:val="24"/>
        </w:rPr>
        <w:t xml:space="preserve">de linguagem musical </w:t>
      </w:r>
      <w:r w:rsidRPr="004864A7">
        <w:rPr>
          <w:rFonts w:ascii="Times New Roman" w:eastAsia="Times New Roman" w:hAnsi="Times New Roman" w:cs="Times New Roman"/>
          <w:sz w:val="24"/>
          <w:szCs w:val="24"/>
        </w:rPr>
        <w:t>e como eles, durante o longo período em que se mantiveram sem entrar em contato um com o outro, adaptaram</w:t>
      </w:r>
      <w:r>
        <w:rPr>
          <w:rFonts w:ascii="Times New Roman" w:eastAsia="Times New Roman" w:hAnsi="Times New Roman" w:cs="Times New Roman"/>
          <w:sz w:val="24"/>
          <w:szCs w:val="24"/>
        </w:rPr>
        <w:t>-se</w:t>
      </w:r>
      <w:r w:rsidRPr="004864A7">
        <w:rPr>
          <w:rFonts w:ascii="Times New Roman" w:eastAsia="Times New Roman" w:hAnsi="Times New Roman" w:cs="Times New Roman"/>
          <w:sz w:val="24"/>
          <w:szCs w:val="24"/>
        </w:rPr>
        <w:t xml:space="preserve"> às condições econômicas e sociais brasileiras. </w:t>
      </w:r>
    </w:p>
    <w:p w:rsidR="00E66258" w:rsidRDefault="002D43E3" w:rsidP="003B132E">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âmbito </w:t>
      </w:r>
      <w:r w:rsidRPr="004864A7">
        <w:rPr>
          <w:rFonts w:ascii="Times New Roman" w:eastAsia="Times New Roman" w:hAnsi="Times New Roman" w:cs="Times New Roman"/>
          <w:sz w:val="24"/>
          <w:szCs w:val="24"/>
        </w:rPr>
        <w:t>da cultura europeia, os locais de atividade</w:t>
      </w:r>
      <w:r>
        <w:rPr>
          <w:rFonts w:ascii="Times New Roman" w:eastAsia="Times New Roman" w:hAnsi="Times New Roman" w:cs="Times New Roman"/>
          <w:sz w:val="24"/>
          <w:szCs w:val="24"/>
        </w:rPr>
        <w:t xml:space="preserve"> musical</w:t>
      </w:r>
      <w:r w:rsidRPr="004864A7">
        <w:rPr>
          <w:rFonts w:ascii="Times New Roman" w:eastAsia="Times New Roman" w:hAnsi="Times New Roman" w:cs="Times New Roman"/>
          <w:sz w:val="24"/>
          <w:szCs w:val="24"/>
        </w:rPr>
        <w:t xml:space="preserve"> mais intensa </w:t>
      </w:r>
      <w:r w:rsidR="00351CD7">
        <w:rPr>
          <w:rFonts w:ascii="Times New Roman" w:eastAsia="Times New Roman" w:hAnsi="Times New Roman" w:cs="Times New Roman"/>
          <w:sz w:val="24"/>
          <w:szCs w:val="24"/>
        </w:rPr>
        <w:t>ao longo d</w:t>
      </w:r>
      <w:r w:rsidRPr="004864A7">
        <w:rPr>
          <w:rFonts w:ascii="Times New Roman" w:eastAsia="Times New Roman" w:hAnsi="Times New Roman" w:cs="Times New Roman"/>
          <w:sz w:val="24"/>
          <w:szCs w:val="24"/>
        </w:rPr>
        <w:t>o período colonial foram justamente as suas capitais</w:t>
      </w:r>
      <w:r>
        <w:rPr>
          <w:rFonts w:ascii="Times New Roman" w:eastAsia="Times New Roman" w:hAnsi="Times New Roman" w:cs="Times New Roman"/>
          <w:sz w:val="24"/>
          <w:szCs w:val="24"/>
        </w:rPr>
        <w:t xml:space="preserve"> do Brasil (Salvador e, a partir do ano de 1763, Rio de Janeiro)</w:t>
      </w:r>
      <w:r w:rsidRPr="004864A7">
        <w:rPr>
          <w:rFonts w:ascii="Times New Roman" w:eastAsia="Times New Roman" w:hAnsi="Times New Roman" w:cs="Times New Roman"/>
          <w:sz w:val="24"/>
          <w:szCs w:val="24"/>
        </w:rPr>
        <w:t xml:space="preserve">, devido a fatores econômicos e sociais que </w:t>
      </w:r>
      <w:r>
        <w:rPr>
          <w:rFonts w:ascii="Times New Roman" w:eastAsia="Times New Roman" w:hAnsi="Times New Roman" w:cs="Times New Roman"/>
          <w:sz w:val="24"/>
          <w:szCs w:val="24"/>
        </w:rPr>
        <w:t>disseminavam</w:t>
      </w:r>
      <w:r w:rsidRPr="004864A7">
        <w:rPr>
          <w:rFonts w:ascii="Times New Roman" w:eastAsia="Times New Roman" w:hAnsi="Times New Roman" w:cs="Times New Roman"/>
          <w:sz w:val="24"/>
          <w:szCs w:val="24"/>
        </w:rPr>
        <w:t xml:space="preserve"> a prática musical. </w:t>
      </w:r>
      <w:r>
        <w:rPr>
          <w:rFonts w:ascii="Times New Roman" w:eastAsia="Times New Roman" w:hAnsi="Times New Roman" w:cs="Times New Roman"/>
          <w:sz w:val="24"/>
          <w:szCs w:val="24"/>
        </w:rPr>
        <w:t>Na</w:t>
      </w:r>
      <w:r w:rsidRPr="004864A7">
        <w:rPr>
          <w:rFonts w:ascii="Times New Roman" w:eastAsia="Times New Roman" w:hAnsi="Times New Roman" w:cs="Times New Roman"/>
          <w:sz w:val="24"/>
          <w:szCs w:val="24"/>
        </w:rPr>
        <w:t xml:space="preserve"> sociedade portuguesa em terras brasileiras</w:t>
      </w:r>
      <w:r w:rsidR="00D20487">
        <w:rPr>
          <w:rFonts w:ascii="Times New Roman" w:eastAsia="Times New Roman" w:hAnsi="Times New Roman" w:cs="Times New Roman"/>
          <w:sz w:val="24"/>
          <w:szCs w:val="24"/>
        </w:rPr>
        <w:t>,</w:t>
      </w:r>
      <w:r w:rsidR="002620A8">
        <w:rPr>
          <w:rFonts w:ascii="Times New Roman" w:eastAsia="Times New Roman" w:hAnsi="Times New Roman" w:cs="Times New Roman"/>
          <w:sz w:val="24"/>
          <w:szCs w:val="24"/>
        </w:rPr>
        <w:t xml:space="preserve"> a presença musical era</w:t>
      </w:r>
      <w:r w:rsidRPr="004864A7">
        <w:rPr>
          <w:rFonts w:ascii="Times New Roman" w:eastAsia="Times New Roman" w:hAnsi="Times New Roman" w:cs="Times New Roman"/>
          <w:sz w:val="24"/>
          <w:szCs w:val="24"/>
        </w:rPr>
        <w:t xml:space="preserve"> um dos fatores mais importantes para </w:t>
      </w:r>
      <w:r w:rsidR="008420E1">
        <w:rPr>
          <w:rFonts w:ascii="Times New Roman" w:eastAsia="Times New Roman" w:hAnsi="Times New Roman" w:cs="Times New Roman"/>
          <w:sz w:val="24"/>
          <w:szCs w:val="24"/>
        </w:rPr>
        <w:t>a conservação d</w:t>
      </w:r>
      <w:r>
        <w:rPr>
          <w:rFonts w:ascii="Times New Roman" w:eastAsia="Times New Roman" w:hAnsi="Times New Roman" w:cs="Times New Roman"/>
          <w:sz w:val="24"/>
          <w:szCs w:val="24"/>
        </w:rPr>
        <w:t xml:space="preserve">os </w:t>
      </w:r>
      <w:r w:rsidRPr="004864A7">
        <w:rPr>
          <w:rFonts w:ascii="Times New Roman" w:eastAsia="Times New Roman" w:hAnsi="Times New Roman" w:cs="Times New Roman"/>
          <w:sz w:val="24"/>
          <w:szCs w:val="24"/>
        </w:rPr>
        <w:lastRenderedPageBreak/>
        <w:t xml:space="preserve">traços culturais europeus, </w:t>
      </w:r>
      <w:r w:rsidR="008420E1">
        <w:rPr>
          <w:rFonts w:ascii="Times New Roman" w:eastAsia="Times New Roman" w:hAnsi="Times New Roman" w:cs="Times New Roman"/>
          <w:sz w:val="24"/>
          <w:szCs w:val="24"/>
        </w:rPr>
        <w:t>n</w:t>
      </w:r>
      <w:r w:rsidRPr="004864A7">
        <w:rPr>
          <w:rFonts w:ascii="Times New Roman" w:eastAsia="Times New Roman" w:hAnsi="Times New Roman" w:cs="Times New Roman"/>
          <w:sz w:val="24"/>
          <w:szCs w:val="24"/>
        </w:rPr>
        <w:t xml:space="preserve">a busca pela representação dos costumes e hábitos que os indivíduos </w:t>
      </w:r>
      <w:r>
        <w:rPr>
          <w:rFonts w:ascii="Times New Roman" w:eastAsia="Times New Roman" w:hAnsi="Times New Roman" w:cs="Times New Roman"/>
          <w:sz w:val="24"/>
          <w:szCs w:val="24"/>
        </w:rPr>
        <w:t xml:space="preserve">traziam ou herdavam de </w:t>
      </w:r>
      <w:r w:rsidRPr="004864A7">
        <w:rPr>
          <w:rFonts w:ascii="Times New Roman" w:eastAsia="Times New Roman" w:hAnsi="Times New Roman" w:cs="Times New Roman"/>
          <w:sz w:val="24"/>
          <w:szCs w:val="24"/>
        </w:rPr>
        <w:t>sua terra</w:t>
      </w:r>
      <w:r>
        <w:rPr>
          <w:rFonts w:ascii="Times New Roman" w:eastAsia="Times New Roman" w:hAnsi="Times New Roman" w:cs="Times New Roman"/>
          <w:sz w:val="24"/>
          <w:szCs w:val="24"/>
        </w:rPr>
        <w:t xml:space="preserve"> natal</w:t>
      </w:r>
      <w:r w:rsidRPr="004864A7">
        <w:rPr>
          <w:rFonts w:ascii="Times New Roman" w:eastAsia="Times New Roman" w:hAnsi="Times New Roman" w:cs="Times New Roman"/>
          <w:sz w:val="24"/>
          <w:szCs w:val="24"/>
        </w:rPr>
        <w:t xml:space="preserve">. José </w:t>
      </w:r>
      <w:r w:rsidR="008420E1">
        <w:rPr>
          <w:rFonts w:ascii="Times New Roman" w:eastAsia="Times New Roman" w:hAnsi="Times New Roman" w:cs="Times New Roman"/>
          <w:sz w:val="24"/>
          <w:szCs w:val="24"/>
        </w:rPr>
        <w:t>Vasconcelos</w:t>
      </w:r>
      <w:r w:rsidRPr="004864A7">
        <w:rPr>
          <w:rFonts w:ascii="Times New Roman" w:eastAsia="Times New Roman" w:hAnsi="Times New Roman" w:cs="Times New Roman"/>
          <w:sz w:val="24"/>
          <w:szCs w:val="24"/>
        </w:rPr>
        <w:t xml:space="preserve"> de</w:t>
      </w:r>
      <w:r w:rsidR="00832302">
        <w:rPr>
          <w:rFonts w:ascii="Times New Roman" w:eastAsia="Times New Roman" w:hAnsi="Times New Roman" w:cs="Times New Roman"/>
          <w:sz w:val="24"/>
          <w:szCs w:val="24"/>
        </w:rPr>
        <w:t>screve ess</w:t>
      </w:r>
      <w:r w:rsidRPr="004864A7">
        <w:rPr>
          <w:rFonts w:ascii="Times New Roman" w:eastAsia="Times New Roman" w:hAnsi="Times New Roman" w:cs="Times New Roman"/>
          <w:sz w:val="24"/>
          <w:szCs w:val="24"/>
        </w:rPr>
        <w:t xml:space="preserve">a maneira de reprodutibilidade cultural </w:t>
      </w:r>
      <w:r>
        <w:rPr>
          <w:rFonts w:ascii="Times New Roman" w:eastAsia="Times New Roman" w:hAnsi="Times New Roman" w:cs="Times New Roman"/>
          <w:sz w:val="24"/>
          <w:szCs w:val="24"/>
        </w:rPr>
        <w:t>europeia (que ele denomina “</w:t>
      </w:r>
      <w:r w:rsidRPr="004864A7">
        <w:rPr>
          <w:rFonts w:ascii="Times New Roman" w:eastAsia="Times New Roman" w:hAnsi="Times New Roman" w:cs="Times New Roman"/>
          <w:sz w:val="24"/>
          <w:szCs w:val="24"/>
        </w:rPr>
        <w:t>branca</w:t>
      </w:r>
      <w:r>
        <w:rPr>
          <w:rFonts w:ascii="Times New Roman" w:eastAsia="Times New Roman" w:hAnsi="Times New Roman" w:cs="Times New Roman"/>
          <w:sz w:val="24"/>
          <w:szCs w:val="24"/>
        </w:rPr>
        <w:t>”)</w:t>
      </w:r>
      <w:r w:rsidRPr="004864A7">
        <w:rPr>
          <w:rFonts w:ascii="Times New Roman" w:eastAsia="Times New Roman" w:hAnsi="Times New Roman" w:cs="Times New Roman"/>
          <w:sz w:val="24"/>
          <w:szCs w:val="24"/>
        </w:rPr>
        <w:t xml:space="preserve"> na </w:t>
      </w:r>
      <w:r>
        <w:rPr>
          <w:rFonts w:ascii="Times New Roman" w:eastAsia="Times New Roman" w:hAnsi="Times New Roman" w:cs="Times New Roman"/>
          <w:sz w:val="24"/>
          <w:szCs w:val="24"/>
        </w:rPr>
        <w:t>América L</w:t>
      </w:r>
      <w:r w:rsidRPr="004864A7">
        <w:rPr>
          <w:rFonts w:ascii="Times New Roman" w:eastAsia="Times New Roman" w:hAnsi="Times New Roman" w:cs="Times New Roman"/>
          <w:sz w:val="24"/>
          <w:szCs w:val="24"/>
        </w:rPr>
        <w:t xml:space="preserve">atina como um fator negativo, que </w:t>
      </w:r>
      <w:r>
        <w:rPr>
          <w:rFonts w:ascii="Times New Roman" w:eastAsia="Times New Roman" w:hAnsi="Times New Roman" w:cs="Times New Roman"/>
          <w:sz w:val="24"/>
          <w:szCs w:val="24"/>
        </w:rPr>
        <w:t xml:space="preserve">não </w:t>
      </w:r>
      <w:r w:rsidRPr="004864A7">
        <w:rPr>
          <w:rFonts w:ascii="Times New Roman" w:eastAsia="Times New Roman" w:hAnsi="Times New Roman" w:cs="Times New Roman"/>
          <w:sz w:val="24"/>
          <w:szCs w:val="24"/>
        </w:rPr>
        <w:t>favorece</w:t>
      </w:r>
      <w:r w:rsidR="00832302">
        <w:rPr>
          <w:rFonts w:ascii="Times New Roman" w:eastAsia="Times New Roman" w:hAnsi="Times New Roman" w:cs="Times New Roman"/>
          <w:sz w:val="24"/>
          <w:szCs w:val="24"/>
        </w:rPr>
        <w:t>ria</w:t>
      </w:r>
      <w:r w:rsidRPr="004864A7">
        <w:rPr>
          <w:rFonts w:ascii="Times New Roman" w:eastAsia="Times New Roman" w:hAnsi="Times New Roman" w:cs="Times New Roman"/>
          <w:sz w:val="24"/>
          <w:szCs w:val="24"/>
        </w:rPr>
        <w:t xml:space="preserve"> o florescimento da </w:t>
      </w:r>
      <w:r w:rsidR="002620A8">
        <w:rPr>
          <w:rFonts w:ascii="Times New Roman" w:eastAsia="Times New Roman" w:hAnsi="Times New Roman" w:cs="Times New Roman"/>
          <w:sz w:val="24"/>
          <w:szCs w:val="24"/>
        </w:rPr>
        <w:t>“</w:t>
      </w:r>
      <w:r w:rsidRPr="004864A7">
        <w:rPr>
          <w:rFonts w:ascii="Times New Roman" w:eastAsia="Times New Roman" w:hAnsi="Times New Roman" w:cs="Times New Roman"/>
          <w:sz w:val="24"/>
          <w:szCs w:val="24"/>
        </w:rPr>
        <w:t>raça miscigenada</w:t>
      </w:r>
      <w:r w:rsidR="002620A8">
        <w:rPr>
          <w:rFonts w:ascii="Times New Roman" w:eastAsia="Times New Roman" w:hAnsi="Times New Roman" w:cs="Times New Roman"/>
          <w:sz w:val="24"/>
          <w:szCs w:val="24"/>
        </w:rPr>
        <w:t>”</w:t>
      </w:r>
      <w:r w:rsidRPr="004864A7">
        <w:rPr>
          <w:rFonts w:ascii="Times New Roman" w:eastAsia="Times New Roman" w:hAnsi="Times New Roman" w:cs="Times New Roman"/>
          <w:sz w:val="24"/>
          <w:szCs w:val="24"/>
        </w:rPr>
        <w:t xml:space="preserve">, </w:t>
      </w:r>
      <w:r w:rsidR="00351CD7">
        <w:rPr>
          <w:rFonts w:ascii="Times New Roman" w:eastAsia="Times New Roman" w:hAnsi="Times New Roman" w:cs="Times New Roman"/>
          <w:sz w:val="24"/>
          <w:szCs w:val="24"/>
        </w:rPr>
        <w:t>por impor</w:t>
      </w:r>
      <w:r>
        <w:rPr>
          <w:rFonts w:ascii="Times New Roman" w:eastAsia="Times New Roman" w:hAnsi="Times New Roman" w:cs="Times New Roman"/>
          <w:sz w:val="24"/>
          <w:szCs w:val="24"/>
        </w:rPr>
        <w:t xml:space="preserve"> </w:t>
      </w:r>
      <w:r w:rsidRPr="004864A7">
        <w:rPr>
          <w:rFonts w:ascii="Times New Roman" w:eastAsia="Times New Roman" w:hAnsi="Times New Roman" w:cs="Times New Roman"/>
          <w:sz w:val="24"/>
          <w:szCs w:val="24"/>
        </w:rPr>
        <w:t>padrões j</w:t>
      </w:r>
      <w:r w:rsidR="002620A8">
        <w:rPr>
          <w:rFonts w:ascii="Times New Roman" w:eastAsia="Times New Roman" w:hAnsi="Times New Roman" w:cs="Times New Roman"/>
          <w:sz w:val="24"/>
          <w:szCs w:val="24"/>
        </w:rPr>
        <w:t>á muito desgastados</w:t>
      </w:r>
      <w:r w:rsidR="00351CD7">
        <w:rPr>
          <w:rFonts w:ascii="Times New Roman" w:eastAsia="Times New Roman" w:hAnsi="Times New Roman" w:cs="Times New Roman"/>
          <w:sz w:val="24"/>
          <w:szCs w:val="24"/>
        </w:rPr>
        <w:t>,</w:t>
      </w:r>
      <w:r w:rsidRPr="004864A7">
        <w:rPr>
          <w:rFonts w:ascii="Times New Roman" w:eastAsia="Times New Roman" w:hAnsi="Times New Roman" w:cs="Times New Roman"/>
          <w:sz w:val="24"/>
          <w:szCs w:val="24"/>
        </w:rPr>
        <w:t xml:space="preserve"> impedindo </w:t>
      </w:r>
      <w:r w:rsidR="00351CD7">
        <w:rPr>
          <w:rFonts w:ascii="Times New Roman" w:eastAsia="Times New Roman" w:hAnsi="Times New Roman" w:cs="Times New Roman"/>
          <w:sz w:val="24"/>
          <w:szCs w:val="24"/>
        </w:rPr>
        <w:t xml:space="preserve">assim </w:t>
      </w:r>
      <w:r w:rsidRPr="004864A7">
        <w:rPr>
          <w:rFonts w:ascii="Times New Roman" w:eastAsia="Times New Roman" w:hAnsi="Times New Roman" w:cs="Times New Roman"/>
          <w:sz w:val="24"/>
          <w:szCs w:val="24"/>
        </w:rPr>
        <w:t xml:space="preserve">a criação de </w:t>
      </w:r>
      <w:r w:rsidR="00832302">
        <w:rPr>
          <w:rFonts w:ascii="Times New Roman" w:eastAsia="Times New Roman" w:hAnsi="Times New Roman" w:cs="Times New Roman"/>
          <w:sz w:val="24"/>
          <w:szCs w:val="24"/>
        </w:rPr>
        <w:t xml:space="preserve">práticas e discursos </w:t>
      </w:r>
      <w:r w:rsidRPr="004864A7">
        <w:rPr>
          <w:rFonts w:ascii="Times New Roman" w:eastAsia="Times New Roman" w:hAnsi="Times New Roman" w:cs="Times New Roman"/>
          <w:sz w:val="24"/>
          <w:szCs w:val="24"/>
        </w:rPr>
        <w:t>inovador</w:t>
      </w:r>
      <w:r w:rsidR="00832302">
        <w:rPr>
          <w:rFonts w:ascii="Times New Roman" w:eastAsia="Times New Roman" w:hAnsi="Times New Roman" w:cs="Times New Roman"/>
          <w:sz w:val="24"/>
          <w:szCs w:val="24"/>
        </w:rPr>
        <w:t>es e espontâneo</w:t>
      </w:r>
      <w:r>
        <w:rPr>
          <w:rFonts w:ascii="Times New Roman" w:eastAsia="Times New Roman" w:hAnsi="Times New Roman" w:cs="Times New Roman"/>
          <w:sz w:val="24"/>
          <w:szCs w:val="24"/>
        </w:rPr>
        <w:t>s que levariam à</w:t>
      </w:r>
      <w:r w:rsidRPr="004864A7">
        <w:rPr>
          <w:rFonts w:ascii="Times New Roman" w:eastAsia="Times New Roman" w:hAnsi="Times New Roman" w:cs="Times New Roman"/>
          <w:sz w:val="24"/>
          <w:szCs w:val="24"/>
        </w:rPr>
        <w:t xml:space="preserve"> consolidação da </w:t>
      </w:r>
      <w:r w:rsidR="002620A8">
        <w:rPr>
          <w:rFonts w:ascii="Times New Roman" w:eastAsia="Times New Roman" w:hAnsi="Times New Roman" w:cs="Times New Roman"/>
          <w:sz w:val="24"/>
          <w:szCs w:val="24"/>
        </w:rPr>
        <w:t>“</w:t>
      </w:r>
      <w:r w:rsidRPr="004864A7">
        <w:rPr>
          <w:rFonts w:ascii="Times New Roman" w:eastAsia="Times New Roman" w:hAnsi="Times New Roman" w:cs="Times New Roman"/>
          <w:sz w:val="24"/>
          <w:szCs w:val="24"/>
        </w:rPr>
        <w:t>raça cósmica</w:t>
      </w:r>
      <w:r w:rsidR="002620A8">
        <w:rPr>
          <w:rFonts w:ascii="Times New Roman" w:eastAsia="Times New Roman" w:hAnsi="Times New Roman" w:cs="Times New Roman"/>
          <w:sz w:val="24"/>
          <w:szCs w:val="24"/>
        </w:rPr>
        <w:t>”</w:t>
      </w:r>
      <w:r w:rsidR="000D28BB">
        <w:rPr>
          <w:rFonts w:ascii="Times New Roman" w:eastAsia="Times New Roman" w:hAnsi="Times New Roman" w:cs="Times New Roman"/>
          <w:sz w:val="24"/>
          <w:szCs w:val="24"/>
        </w:rPr>
        <w:t>.</w:t>
      </w:r>
    </w:p>
    <w:p w:rsidR="002D43E3" w:rsidRDefault="000D28BB" w:rsidP="00E66258">
      <w:pPr>
        <w:spacing w:line="240" w:lineRule="auto"/>
        <w:ind w:left="2268"/>
        <w:jc w:val="both"/>
        <w:rPr>
          <w:rFonts w:ascii="Times New Roman" w:eastAsia="Times New Roman" w:hAnsi="Times New Roman" w:cs="Times New Roman"/>
        </w:rPr>
      </w:pPr>
      <w:r w:rsidRPr="00E66258">
        <w:rPr>
          <w:rFonts w:ascii="Times New Roman" w:eastAsia="Times New Roman" w:hAnsi="Times New Roman" w:cs="Times New Roman"/>
        </w:rPr>
        <w:t>O muro étnico do Norte em contraposição à simpatia muito mais fácil do Sul, é o dado mais importante e ao mesmo tempo o mais favorável para nós, se refletirmos, mesmo superficialmente, no futuro.</w:t>
      </w:r>
      <w:r w:rsidR="00E66258">
        <w:rPr>
          <w:rFonts w:ascii="Times New Roman" w:eastAsia="Times New Roman" w:hAnsi="Times New Roman" w:cs="Times New Roman"/>
        </w:rPr>
        <w:t xml:space="preserve"> [...] Na </w:t>
      </w:r>
      <w:r w:rsidR="002620A8">
        <w:rPr>
          <w:rFonts w:ascii="Times New Roman" w:eastAsia="Times New Roman" w:hAnsi="Times New Roman" w:cs="Times New Roman"/>
        </w:rPr>
        <w:t>América</w:t>
      </w:r>
      <w:r w:rsidR="00E66258">
        <w:rPr>
          <w:rFonts w:ascii="Times New Roman" w:eastAsia="Times New Roman" w:hAnsi="Times New Roman" w:cs="Times New Roman"/>
        </w:rPr>
        <w:t xml:space="preserve"> espanhola não repetir</w:t>
      </w:r>
      <w:r w:rsidR="00351CD7">
        <w:rPr>
          <w:rFonts w:ascii="Times New Roman" w:eastAsia="Times New Roman" w:hAnsi="Times New Roman" w:cs="Times New Roman"/>
        </w:rPr>
        <w:t>á</w:t>
      </w:r>
      <w:r w:rsidR="00E66258">
        <w:rPr>
          <w:rFonts w:ascii="Times New Roman" w:eastAsia="Times New Roman" w:hAnsi="Times New Roman" w:cs="Times New Roman"/>
        </w:rPr>
        <w:t xml:space="preserve"> a natureza de um de seus ensaios parciais, não será uma raça de só uma cor, de traços particulares</w:t>
      </w:r>
      <w:r w:rsidR="007B53B7">
        <w:rPr>
          <w:rStyle w:val="Refdenotadefim"/>
          <w:rFonts w:ascii="Times New Roman" w:eastAsia="Times New Roman" w:hAnsi="Times New Roman" w:cs="Times New Roman"/>
        </w:rPr>
        <w:endnoteReference w:id="1"/>
      </w:r>
      <w:r w:rsidR="002620A8">
        <w:rPr>
          <w:rFonts w:ascii="Times New Roman" w:eastAsia="Times New Roman" w:hAnsi="Times New Roman" w:cs="Times New Roman"/>
        </w:rPr>
        <w:t xml:space="preserve"> </w:t>
      </w:r>
      <w:r w:rsidR="00E66258">
        <w:rPr>
          <w:rFonts w:ascii="Times New Roman" w:eastAsia="Times New Roman" w:hAnsi="Times New Roman" w:cs="Times New Roman"/>
        </w:rPr>
        <w:t>(VASCONCELOS, 1948, p.15).</w:t>
      </w:r>
    </w:p>
    <w:p w:rsidR="00E66258" w:rsidRPr="00E66258" w:rsidRDefault="00E66258" w:rsidP="00E66258">
      <w:pPr>
        <w:spacing w:line="240" w:lineRule="auto"/>
        <w:ind w:left="2268"/>
        <w:jc w:val="both"/>
        <w:rPr>
          <w:rFonts w:ascii="Times New Roman" w:eastAsia="Times New Roman" w:hAnsi="Times New Roman" w:cs="Times New Roman"/>
        </w:rPr>
      </w:pPr>
    </w:p>
    <w:p w:rsidR="002D43E3" w:rsidRPr="00823DBC" w:rsidRDefault="002D43E3" w:rsidP="003B132E">
      <w:pPr>
        <w:spacing w:line="360" w:lineRule="auto"/>
        <w:ind w:firstLine="709"/>
        <w:jc w:val="both"/>
        <w:rPr>
          <w:rFonts w:ascii="Times New Roman" w:eastAsia="Times New Roman" w:hAnsi="Times New Roman" w:cs="Times New Roman"/>
          <w:sz w:val="24"/>
          <w:szCs w:val="24"/>
        </w:rPr>
      </w:pPr>
      <w:r w:rsidRPr="004864A7">
        <w:rPr>
          <w:rFonts w:ascii="Times New Roman" w:eastAsia="Times New Roman" w:hAnsi="Times New Roman" w:cs="Times New Roman"/>
          <w:sz w:val="24"/>
          <w:szCs w:val="24"/>
        </w:rPr>
        <w:t xml:space="preserve"> A </w:t>
      </w:r>
      <w:r>
        <w:rPr>
          <w:rFonts w:ascii="Times New Roman" w:eastAsia="Times New Roman" w:hAnsi="Times New Roman" w:cs="Times New Roman"/>
          <w:sz w:val="24"/>
          <w:szCs w:val="24"/>
        </w:rPr>
        <w:t xml:space="preserve">vinda </w:t>
      </w:r>
      <w:r w:rsidRPr="004864A7">
        <w:rPr>
          <w:rFonts w:ascii="Times New Roman" w:eastAsia="Times New Roman" w:hAnsi="Times New Roman" w:cs="Times New Roman"/>
          <w:sz w:val="24"/>
          <w:szCs w:val="24"/>
        </w:rPr>
        <w:t>d</w:t>
      </w:r>
      <w:r w:rsidR="00A121F3">
        <w:rPr>
          <w:rFonts w:ascii="Times New Roman" w:eastAsia="Times New Roman" w:hAnsi="Times New Roman" w:cs="Times New Roman"/>
          <w:sz w:val="24"/>
          <w:szCs w:val="24"/>
        </w:rPr>
        <w:t>e</w:t>
      </w:r>
      <w:r w:rsidRPr="004864A7">
        <w:rPr>
          <w:rFonts w:ascii="Times New Roman" w:eastAsia="Times New Roman" w:hAnsi="Times New Roman" w:cs="Times New Roman"/>
          <w:sz w:val="24"/>
          <w:szCs w:val="24"/>
        </w:rPr>
        <w:t xml:space="preserve"> grande contingente europeu </w:t>
      </w:r>
      <w:r>
        <w:rPr>
          <w:rFonts w:ascii="Times New Roman" w:eastAsia="Times New Roman" w:hAnsi="Times New Roman" w:cs="Times New Roman"/>
          <w:sz w:val="24"/>
          <w:szCs w:val="24"/>
        </w:rPr>
        <w:t xml:space="preserve">a </w:t>
      </w:r>
      <w:r w:rsidRPr="004864A7">
        <w:rPr>
          <w:rFonts w:ascii="Times New Roman" w:eastAsia="Times New Roman" w:hAnsi="Times New Roman" w:cs="Times New Roman"/>
          <w:sz w:val="24"/>
          <w:szCs w:val="24"/>
        </w:rPr>
        <w:t xml:space="preserve">Salvador </w:t>
      </w:r>
      <w:r>
        <w:rPr>
          <w:rFonts w:ascii="Times New Roman" w:eastAsia="Times New Roman" w:hAnsi="Times New Roman" w:cs="Times New Roman"/>
          <w:sz w:val="24"/>
          <w:szCs w:val="24"/>
        </w:rPr>
        <w:t>deveu-se, principalmente, a</w:t>
      </w:r>
      <w:r w:rsidRPr="004864A7">
        <w:rPr>
          <w:rFonts w:ascii="Times New Roman" w:eastAsia="Times New Roman" w:hAnsi="Times New Roman" w:cs="Times New Roman"/>
          <w:sz w:val="24"/>
          <w:szCs w:val="24"/>
        </w:rPr>
        <w:t>o ciclo da cana</w:t>
      </w:r>
      <w:r w:rsidR="00A121F3">
        <w:rPr>
          <w:rFonts w:ascii="Times New Roman" w:eastAsia="Times New Roman" w:hAnsi="Times New Roman" w:cs="Times New Roman"/>
          <w:sz w:val="24"/>
          <w:szCs w:val="24"/>
        </w:rPr>
        <w:t>-de-açúcar</w:t>
      </w:r>
      <w:r w:rsidRPr="004864A7">
        <w:rPr>
          <w:rFonts w:ascii="Times New Roman" w:eastAsia="Times New Roman" w:hAnsi="Times New Roman" w:cs="Times New Roman"/>
          <w:sz w:val="24"/>
          <w:szCs w:val="24"/>
        </w:rPr>
        <w:t xml:space="preserve">, e </w:t>
      </w:r>
      <w:r>
        <w:rPr>
          <w:rFonts w:ascii="Times New Roman" w:eastAsia="Times New Roman" w:hAnsi="Times New Roman" w:cs="Times New Roman"/>
          <w:sz w:val="24"/>
          <w:szCs w:val="24"/>
        </w:rPr>
        <w:t>a</w:t>
      </w:r>
      <w:r w:rsidRPr="004864A7">
        <w:rPr>
          <w:rFonts w:ascii="Times New Roman" w:eastAsia="Times New Roman" w:hAnsi="Times New Roman" w:cs="Times New Roman"/>
          <w:sz w:val="24"/>
          <w:szCs w:val="24"/>
        </w:rPr>
        <w:t xml:space="preserve">o Rio de Janeiro </w:t>
      </w:r>
      <w:r>
        <w:rPr>
          <w:rFonts w:ascii="Times New Roman" w:eastAsia="Times New Roman" w:hAnsi="Times New Roman" w:cs="Times New Roman"/>
          <w:sz w:val="24"/>
          <w:szCs w:val="24"/>
        </w:rPr>
        <w:t>principalmente devido à</w:t>
      </w:r>
      <w:r w:rsidRPr="004864A7">
        <w:rPr>
          <w:rFonts w:ascii="Times New Roman" w:eastAsia="Times New Roman" w:hAnsi="Times New Roman" w:cs="Times New Roman"/>
          <w:sz w:val="24"/>
          <w:szCs w:val="24"/>
        </w:rPr>
        <w:t xml:space="preserve"> chegada da </w:t>
      </w:r>
      <w:r w:rsidR="00A121F3" w:rsidRPr="004864A7">
        <w:rPr>
          <w:rFonts w:ascii="Times New Roman" w:eastAsia="Times New Roman" w:hAnsi="Times New Roman" w:cs="Times New Roman"/>
          <w:sz w:val="24"/>
          <w:szCs w:val="24"/>
        </w:rPr>
        <w:t>Família Real</w:t>
      </w:r>
      <w:r w:rsidRPr="004864A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em 1808. E</w:t>
      </w:r>
      <w:r w:rsidRPr="004864A7">
        <w:rPr>
          <w:rFonts w:ascii="Times New Roman" w:eastAsia="Times New Roman" w:hAnsi="Times New Roman" w:cs="Times New Roman"/>
          <w:sz w:val="24"/>
          <w:szCs w:val="24"/>
        </w:rPr>
        <w:t>m ambos os casos</w:t>
      </w:r>
      <w:r>
        <w:rPr>
          <w:rFonts w:ascii="Times New Roman" w:eastAsia="Times New Roman" w:hAnsi="Times New Roman" w:cs="Times New Roman"/>
          <w:sz w:val="24"/>
          <w:szCs w:val="24"/>
        </w:rPr>
        <w:t>,</w:t>
      </w:r>
      <w:r w:rsidR="00A121F3">
        <w:rPr>
          <w:rFonts w:ascii="Times New Roman" w:eastAsia="Times New Roman" w:hAnsi="Times New Roman" w:cs="Times New Roman"/>
          <w:sz w:val="24"/>
          <w:szCs w:val="24"/>
        </w:rPr>
        <w:t xml:space="preserve"> os recém-</w:t>
      </w:r>
      <w:r w:rsidRPr="004864A7">
        <w:rPr>
          <w:rFonts w:ascii="Times New Roman" w:eastAsia="Times New Roman" w:hAnsi="Times New Roman" w:cs="Times New Roman"/>
          <w:sz w:val="24"/>
          <w:szCs w:val="24"/>
        </w:rPr>
        <w:t xml:space="preserve">imigrados </w:t>
      </w:r>
      <w:r>
        <w:rPr>
          <w:rFonts w:ascii="Times New Roman" w:eastAsia="Times New Roman" w:hAnsi="Times New Roman" w:cs="Times New Roman"/>
          <w:sz w:val="24"/>
          <w:szCs w:val="24"/>
        </w:rPr>
        <w:t>traziam consigo a música portuguesa:</w:t>
      </w:r>
      <w:r w:rsidRPr="004864A7">
        <w:rPr>
          <w:rFonts w:ascii="Times New Roman" w:eastAsia="Times New Roman" w:hAnsi="Times New Roman" w:cs="Times New Roman"/>
          <w:sz w:val="24"/>
          <w:szCs w:val="24"/>
        </w:rPr>
        <w:t xml:space="preserve"> “Um pouco mais de 70% dos músicos que estava ativo na vida carioca no período j</w:t>
      </w:r>
      <w:r w:rsidR="00DA6047">
        <w:rPr>
          <w:rFonts w:ascii="Times New Roman" w:eastAsia="Times New Roman" w:hAnsi="Times New Roman" w:cs="Times New Roman"/>
          <w:sz w:val="24"/>
          <w:szCs w:val="24"/>
        </w:rPr>
        <w:t xml:space="preserve">oanino, ou como funcionário da </w:t>
      </w:r>
      <w:r w:rsidR="00094F7C">
        <w:rPr>
          <w:rFonts w:ascii="Times New Roman" w:eastAsia="Times New Roman" w:hAnsi="Times New Roman" w:cs="Times New Roman"/>
          <w:sz w:val="24"/>
          <w:szCs w:val="24"/>
        </w:rPr>
        <w:t>c</w:t>
      </w:r>
      <w:r w:rsidR="00094F7C" w:rsidRPr="004864A7">
        <w:rPr>
          <w:rFonts w:ascii="Times New Roman" w:eastAsia="Times New Roman" w:hAnsi="Times New Roman" w:cs="Times New Roman"/>
          <w:sz w:val="24"/>
          <w:szCs w:val="24"/>
        </w:rPr>
        <w:t>orte</w:t>
      </w:r>
      <w:r>
        <w:rPr>
          <w:rFonts w:ascii="Times New Roman" w:eastAsia="Times New Roman" w:hAnsi="Times New Roman" w:cs="Times New Roman"/>
          <w:sz w:val="24"/>
          <w:szCs w:val="24"/>
        </w:rPr>
        <w:t>,</w:t>
      </w:r>
      <w:r w:rsidRPr="004864A7">
        <w:rPr>
          <w:rFonts w:ascii="Times New Roman" w:eastAsia="Times New Roman" w:hAnsi="Times New Roman" w:cs="Times New Roman"/>
          <w:sz w:val="24"/>
          <w:szCs w:val="24"/>
        </w:rPr>
        <w:t xml:space="preserve"> ou como eventual contratado era</w:t>
      </w:r>
      <w:r>
        <w:rPr>
          <w:rFonts w:ascii="Times New Roman" w:eastAsia="Times New Roman" w:hAnsi="Times New Roman" w:cs="Times New Roman"/>
          <w:sz w:val="24"/>
          <w:szCs w:val="24"/>
        </w:rPr>
        <w:t xml:space="preserve"> de origem europeia” (MONTEIRO</w:t>
      </w:r>
      <w:r w:rsidRPr="004864A7">
        <w:rPr>
          <w:rFonts w:ascii="Times New Roman" w:eastAsia="Times New Roman" w:hAnsi="Times New Roman" w:cs="Times New Roman"/>
          <w:sz w:val="24"/>
          <w:szCs w:val="24"/>
        </w:rPr>
        <w:t>, 2010</w:t>
      </w:r>
      <w:r w:rsidR="00A121F3">
        <w:rPr>
          <w:rFonts w:ascii="Times New Roman" w:eastAsia="Times New Roman" w:hAnsi="Times New Roman" w:cs="Times New Roman"/>
          <w:sz w:val="24"/>
          <w:szCs w:val="24"/>
        </w:rPr>
        <w:t>,</w:t>
      </w:r>
      <w:r w:rsidRPr="004864A7">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p.83)</w:t>
      </w:r>
      <w:r w:rsidRPr="004864A7">
        <w:rPr>
          <w:rFonts w:ascii="Times New Roman" w:eastAsia="Times New Roman" w:hAnsi="Times New Roman" w:cs="Times New Roman"/>
          <w:sz w:val="24"/>
          <w:szCs w:val="24"/>
        </w:rPr>
        <w:t xml:space="preserve">. </w:t>
      </w:r>
      <w:r w:rsidR="00832302">
        <w:rPr>
          <w:rFonts w:ascii="Times New Roman" w:eastAsia="Times New Roman" w:hAnsi="Times New Roman" w:cs="Times New Roman"/>
          <w:sz w:val="24"/>
          <w:szCs w:val="24"/>
        </w:rPr>
        <w:t>Parte c</w:t>
      </w:r>
      <w:r w:rsidR="007C4E65">
        <w:rPr>
          <w:rFonts w:ascii="Times New Roman" w:eastAsia="Times New Roman" w:hAnsi="Times New Roman" w:cs="Times New Roman"/>
          <w:sz w:val="24"/>
          <w:szCs w:val="24"/>
        </w:rPr>
        <w:t>onsiderável</w:t>
      </w:r>
      <w:r>
        <w:rPr>
          <w:rFonts w:ascii="Times New Roman" w:eastAsia="Times New Roman" w:hAnsi="Times New Roman" w:cs="Times New Roman"/>
          <w:sz w:val="24"/>
          <w:szCs w:val="24"/>
        </w:rPr>
        <w:t xml:space="preserve"> desse repertório musical </w:t>
      </w:r>
      <w:r w:rsidRPr="004864A7">
        <w:rPr>
          <w:rFonts w:ascii="Times New Roman" w:eastAsia="Times New Roman" w:hAnsi="Times New Roman" w:cs="Times New Roman"/>
          <w:sz w:val="24"/>
          <w:szCs w:val="24"/>
        </w:rPr>
        <w:t>era destinad</w:t>
      </w:r>
      <w:r>
        <w:rPr>
          <w:rFonts w:ascii="Times New Roman" w:eastAsia="Times New Roman" w:hAnsi="Times New Roman" w:cs="Times New Roman"/>
          <w:sz w:val="24"/>
          <w:szCs w:val="24"/>
        </w:rPr>
        <w:t>a</w:t>
      </w:r>
      <w:r w:rsidRPr="004864A7">
        <w:rPr>
          <w:rFonts w:ascii="Times New Roman" w:eastAsia="Times New Roman" w:hAnsi="Times New Roman" w:cs="Times New Roman"/>
          <w:sz w:val="24"/>
          <w:szCs w:val="24"/>
        </w:rPr>
        <w:t xml:space="preserve"> </w:t>
      </w:r>
      <w:r w:rsidRPr="004864A7">
        <w:rPr>
          <w:rFonts w:ascii="Times New Roman" w:eastAsia="Times New Roman" w:hAnsi="Times New Roman" w:cs="Times New Roman"/>
          <w:color w:val="222222"/>
          <w:sz w:val="24"/>
          <w:szCs w:val="24"/>
          <w:highlight w:val="white"/>
        </w:rPr>
        <w:t>às</w:t>
      </w:r>
      <w:r w:rsidRPr="004864A7">
        <w:rPr>
          <w:rFonts w:ascii="Times New Roman" w:eastAsia="Times New Roman" w:hAnsi="Times New Roman" w:cs="Times New Roman"/>
          <w:sz w:val="24"/>
          <w:szCs w:val="24"/>
        </w:rPr>
        <w:t xml:space="preserve"> necessidades da </w:t>
      </w:r>
      <w:r w:rsidR="00094F7C">
        <w:rPr>
          <w:rFonts w:ascii="Times New Roman" w:eastAsia="Times New Roman" w:hAnsi="Times New Roman" w:cs="Times New Roman"/>
          <w:sz w:val="24"/>
          <w:szCs w:val="24"/>
        </w:rPr>
        <w:t>c</w:t>
      </w:r>
      <w:r w:rsidR="00094F7C" w:rsidRPr="004864A7">
        <w:rPr>
          <w:rFonts w:ascii="Times New Roman" w:eastAsia="Times New Roman" w:hAnsi="Times New Roman" w:cs="Times New Roman"/>
          <w:sz w:val="24"/>
          <w:szCs w:val="24"/>
        </w:rPr>
        <w:t>orte</w:t>
      </w:r>
      <w:r w:rsidRPr="004864A7">
        <w:rPr>
          <w:rFonts w:ascii="Times New Roman" w:eastAsia="Times New Roman" w:hAnsi="Times New Roman" w:cs="Times New Roman"/>
          <w:sz w:val="24"/>
          <w:szCs w:val="24"/>
        </w:rPr>
        <w:t>, atendendo a ocasiões de celebraç</w:t>
      </w:r>
      <w:r w:rsidR="00AE1D77">
        <w:rPr>
          <w:rFonts w:ascii="Times New Roman" w:eastAsia="Times New Roman" w:hAnsi="Times New Roman" w:cs="Times New Roman"/>
          <w:sz w:val="24"/>
          <w:szCs w:val="24"/>
        </w:rPr>
        <w:t>ões</w:t>
      </w:r>
      <w:r>
        <w:rPr>
          <w:rFonts w:ascii="Times New Roman" w:eastAsia="Times New Roman" w:hAnsi="Times New Roman" w:cs="Times New Roman"/>
          <w:sz w:val="24"/>
          <w:szCs w:val="24"/>
        </w:rPr>
        <w:t xml:space="preserve"> religiosa</w:t>
      </w:r>
      <w:r w:rsidR="00AE1D77">
        <w:rPr>
          <w:rFonts w:ascii="Times New Roman" w:eastAsia="Times New Roman" w:hAnsi="Times New Roman" w:cs="Times New Roman"/>
          <w:sz w:val="24"/>
          <w:szCs w:val="24"/>
        </w:rPr>
        <w:t>s</w:t>
      </w:r>
      <w:r w:rsidRPr="004864A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práticas de ensino, comemorações da </w:t>
      </w:r>
      <w:r w:rsidR="00094F7C">
        <w:rPr>
          <w:rFonts w:ascii="Times New Roman" w:eastAsia="Times New Roman" w:hAnsi="Times New Roman" w:cs="Times New Roman"/>
          <w:sz w:val="24"/>
          <w:szCs w:val="24"/>
        </w:rPr>
        <w:t>corte</w:t>
      </w:r>
      <w:r>
        <w:rPr>
          <w:rFonts w:ascii="Times New Roman" w:eastAsia="Times New Roman" w:hAnsi="Times New Roman" w:cs="Times New Roman"/>
          <w:sz w:val="24"/>
          <w:szCs w:val="24"/>
        </w:rPr>
        <w:t xml:space="preserve">, </w:t>
      </w:r>
      <w:r w:rsidRPr="004864A7">
        <w:rPr>
          <w:rFonts w:ascii="Times New Roman" w:eastAsia="Times New Roman" w:hAnsi="Times New Roman" w:cs="Times New Roman"/>
          <w:sz w:val="24"/>
          <w:szCs w:val="24"/>
        </w:rPr>
        <w:t>entre outras ocupações da sociedade carioca naquele momento</w:t>
      </w:r>
      <w:r w:rsidR="00AE1D77">
        <w:rPr>
          <w:rFonts w:ascii="Times New Roman" w:eastAsia="Times New Roman" w:hAnsi="Times New Roman" w:cs="Times New Roman"/>
          <w:sz w:val="24"/>
          <w:szCs w:val="24"/>
        </w:rPr>
        <w:t xml:space="preserve"> histórico</w:t>
      </w:r>
      <w:r w:rsidRPr="004864A7">
        <w:rPr>
          <w:rFonts w:ascii="Times New Roman" w:eastAsia="Times New Roman" w:hAnsi="Times New Roman" w:cs="Times New Roman"/>
          <w:sz w:val="24"/>
          <w:szCs w:val="24"/>
        </w:rPr>
        <w:t>.</w:t>
      </w:r>
    </w:p>
    <w:p w:rsidR="002D43E3" w:rsidRPr="0075500F" w:rsidRDefault="002D43E3" w:rsidP="003B132E">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Já no âmbito da cultura africana, é preciso entender</w:t>
      </w:r>
      <w:r w:rsidRPr="004864A7">
        <w:rPr>
          <w:rFonts w:ascii="Times New Roman" w:eastAsia="Times New Roman" w:hAnsi="Times New Roman" w:cs="Times New Roman"/>
          <w:sz w:val="24"/>
          <w:szCs w:val="24"/>
        </w:rPr>
        <w:t xml:space="preserve"> quais grupos étnicos e de quais regiões </w:t>
      </w:r>
      <w:r>
        <w:rPr>
          <w:rFonts w:ascii="Times New Roman" w:eastAsia="Times New Roman" w:hAnsi="Times New Roman" w:cs="Times New Roman"/>
          <w:sz w:val="24"/>
          <w:szCs w:val="24"/>
        </w:rPr>
        <w:t xml:space="preserve">da África </w:t>
      </w:r>
      <w:r w:rsidRPr="004864A7">
        <w:rPr>
          <w:rFonts w:ascii="Times New Roman" w:eastAsia="Times New Roman" w:hAnsi="Times New Roman" w:cs="Times New Roman"/>
          <w:sz w:val="24"/>
          <w:szCs w:val="24"/>
        </w:rPr>
        <w:t>tê</w:t>
      </w:r>
      <w:r>
        <w:rPr>
          <w:rFonts w:ascii="Times New Roman" w:eastAsia="Times New Roman" w:hAnsi="Times New Roman" w:cs="Times New Roman"/>
          <w:sz w:val="24"/>
          <w:szCs w:val="24"/>
        </w:rPr>
        <w:t xml:space="preserve">m origem os </w:t>
      </w:r>
      <w:r w:rsidRPr="004864A7">
        <w:rPr>
          <w:rFonts w:ascii="Times New Roman" w:eastAsia="Times New Roman" w:hAnsi="Times New Roman" w:cs="Times New Roman"/>
          <w:sz w:val="24"/>
          <w:szCs w:val="24"/>
        </w:rPr>
        <w:t xml:space="preserve">milhões de negros trazidos para o </w:t>
      </w:r>
      <w:r>
        <w:rPr>
          <w:rFonts w:ascii="Times New Roman" w:eastAsia="Times New Roman" w:hAnsi="Times New Roman" w:cs="Times New Roman"/>
          <w:sz w:val="24"/>
          <w:szCs w:val="24"/>
        </w:rPr>
        <w:t>B</w:t>
      </w:r>
      <w:r w:rsidRPr="004864A7">
        <w:rPr>
          <w:rFonts w:ascii="Times New Roman" w:eastAsia="Times New Roman" w:hAnsi="Times New Roman" w:cs="Times New Roman"/>
          <w:sz w:val="24"/>
          <w:szCs w:val="24"/>
        </w:rPr>
        <w:t xml:space="preserve">rasil entre os séculos XVI e XIX, que </w:t>
      </w:r>
      <w:r>
        <w:rPr>
          <w:rFonts w:ascii="Times New Roman" w:eastAsia="Times New Roman" w:hAnsi="Times New Roman" w:cs="Times New Roman"/>
          <w:sz w:val="24"/>
          <w:szCs w:val="24"/>
        </w:rPr>
        <w:t xml:space="preserve">seriam </w:t>
      </w:r>
      <w:r w:rsidRPr="004864A7">
        <w:rPr>
          <w:rFonts w:ascii="Times New Roman" w:eastAsia="Times New Roman" w:hAnsi="Times New Roman" w:cs="Times New Roman"/>
          <w:sz w:val="24"/>
          <w:szCs w:val="24"/>
        </w:rPr>
        <w:t xml:space="preserve">responsáveis pela </w:t>
      </w:r>
      <w:r>
        <w:rPr>
          <w:rFonts w:ascii="Times New Roman" w:eastAsia="Times New Roman" w:hAnsi="Times New Roman" w:cs="Times New Roman"/>
          <w:sz w:val="24"/>
          <w:szCs w:val="24"/>
        </w:rPr>
        <w:t xml:space="preserve">construção de parte </w:t>
      </w:r>
      <w:r w:rsidRPr="004864A7">
        <w:rPr>
          <w:rFonts w:ascii="Times New Roman" w:eastAsia="Times New Roman" w:hAnsi="Times New Roman" w:cs="Times New Roman"/>
          <w:sz w:val="24"/>
          <w:szCs w:val="24"/>
        </w:rPr>
        <w:t>d</w:t>
      </w:r>
      <w:r>
        <w:rPr>
          <w:rFonts w:ascii="Times New Roman" w:eastAsia="Times New Roman" w:hAnsi="Times New Roman" w:cs="Times New Roman"/>
          <w:sz w:val="24"/>
          <w:szCs w:val="24"/>
        </w:rPr>
        <w:t>a cultura e do povo brasileiro</w:t>
      </w:r>
      <w:r w:rsidRPr="0075500F">
        <w:rPr>
          <w:rFonts w:ascii="Times New Roman" w:eastAsia="Times New Roman" w:hAnsi="Times New Roman" w:cs="Times New Roman"/>
          <w:sz w:val="24"/>
          <w:szCs w:val="24"/>
        </w:rPr>
        <w:t>.</w:t>
      </w:r>
    </w:p>
    <w:p w:rsidR="002D43E3" w:rsidRPr="004864A7" w:rsidRDefault="002D43E3" w:rsidP="003B132E">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Desde a primeira metade do século XVI, </w:t>
      </w:r>
      <w:r w:rsidRPr="004864A7">
        <w:rPr>
          <w:rFonts w:ascii="Times New Roman" w:eastAsia="Times New Roman" w:hAnsi="Times New Roman" w:cs="Times New Roman"/>
          <w:sz w:val="24"/>
          <w:szCs w:val="24"/>
        </w:rPr>
        <w:t xml:space="preserve">a </w:t>
      </w:r>
      <w:r w:rsidR="00E10E58">
        <w:rPr>
          <w:rFonts w:ascii="Times New Roman" w:eastAsia="Times New Roman" w:hAnsi="Times New Roman" w:cs="Times New Roman"/>
          <w:sz w:val="24"/>
          <w:szCs w:val="24"/>
        </w:rPr>
        <w:t>chegada de negros escravizados</w:t>
      </w:r>
      <w:r w:rsidRPr="004864A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deu-se</w:t>
      </w:r>
      <w:r w:rsidRPr="004864A7">
        <w:rPr>
          <w:rFonts w:ascii="Times New Roman" w:eastAsia="Times New Roman" w:hAnsi="Times New Roman" w:cs="Times New Roman"/>
          <w:sz w:val="24"/>
          <w:szCs w:val="24"/>
        </w:rPr>
        <w:t xml:space="preserve"> primeiramente em Salva</w:t>
      </w:r>
      <w:r>
        <w:rPr>
          <w:rFonts w:ascii="Times New Roman" w:eastAsia="Times New Roman" w:hAnsi="Times New Roman" w:cs="Times New Roman"/>
          <w:sz w:val="24"/>
          <w:szCs w:val="24"/>
        </w:rPr>
        <w:t>dor: “</w:t>
      </w:r>
      <w:r w:rsidRPr="0075500F">
        <w:rPr>
          <w:rFonts w:ascii="Times New Roman" w:eastAsia="Times New Roman" w:hAnsi="Times New Roman" w:cs="Times New Roman"/>
          <w:sz w:val="24"/>
          <w:szCs w:val="24"/>
        </w:rPr>
        <w:t>Ao longo de quatro séculos, negros foram trazidos para trabalhar na indústria açucareira, no caso da Bahia, e na mineração, em outras regiões do país – além de constituírem mão de obra para todos os trabalhos braçais, fossem esses terrestres ou marítimos</w:t>
      </w:r>
      <w:r>
        <w:rPr>
          <w:rFonts w:ascii="Times New Roman" w:eastAsia="Times New Roman" w:hAnsi="Times New Roman" w:cs="Times New Roman"/>
          <w:sz w:val="24"/>
          <w:szCs w:val="24"/>
        </w:rPr>
        <w:t>” (DE LAZZARI, 2019, p.88).</w:t>
      </w:r>
      <w:r w:rsidRPr="004864A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Até meados</w:t>
      </w:r>
      <w:r w:rsidRPr="004864A7">
        <w:rPr>
          <w:rFonts w:ascii="Times New Roman" w:eastAsia="Times New Roman" w:hAnsi="Times New Roman" w:cs="Times New Roman"/>
          <w:sz w:val="24"/>
          <w:szCs w:val="24"/>
        </w:rPr>
        <w:t xml:space="preserve"> do século XVIII, com a consolidação de feitorias portuguesas na </w:t>
      </w:r>
      <w:r>
        <w:rPr>
          <w:rFonts w:ascii="Times New Roman" w:eastAsia="Times New Roman" w:hAnsi="Times New Roman" w:cs="Times New Roman"/>
          <w:sz w:val="24"/>
          <w:szCs w:val="24"/>
        </w:rPr>
        <w:t>costa africana, o</w:t>
      </w:r>
      <w:r w:rsidRPr="004864A7">
        <w:rPr>
          <w:rFonts w:ascii="Times New Roman" w:eastAsia="Times New Roman" w:hAnsi="Times New Roman" w:cs="Times New Roman"/>
          <w:sz w:val="24"/>
          <w:szCs w:val="24"/>
        </w:rPr>
        <w:t xml:space="preserve"> grupo etiológico mais </w:t>
      </w:r>
      <w:r>
        <w:rPr>
          <w:rFonts w:ascii="Times New Roman" w:eastAsia="Times New Roman" w:hAnsi="Times New Roman" w:cs="Times New Roman"/>
          <w:sz w:val="24"/>
          <w:szCs w:val="24"/>
        </w:rPr>
        <w:t xml:space="preserve">contundentemente trazido para o Brasil – </w:t>
      </w:r>
      <w:r w:rsidRPr="004864A7">
        <w:rPr>
          <w:rFonts w:ascii="Times New Roman" w:eastAsia="Times New Roman" w:hAnsi="Times New Roman" w:cs="Times New Roman"/>
          <w:sz w:val="24"/>
          <w:szCs w:val="24"/>
        </w:rPr>
        <w:t>em torno de dois terços dos e</w:t>
      </w:r>
      <w:r>
        <w:rPr>
          <w:rFonts w:ascii="Times New Roman" w:eastAsia="Times New Roman" w:hAnsi="Times New Roman" w:cs="Times New Roman"/>
          <w:sz w:val="24"/>
          <w:szCs w:val="24"/>
        </w:rPr>
        <w:t>scravos conduzidos para o Novo M</w:t>
      </w:r>
      <w:r w:rsidRPr="004864A7">
        <w:rPr>
          <w:rFonts w:ascii="Times New Roman" w:eastAsia="Times New Roman" w:hAnsi="Times New Roman" w:cs="Times New Roman"/>
          <w:sz w:val="24"/>
          <w:szCs w:val="24"/>
        </w:rPr>
        <w:t xml:space="preserve">undo durante a época </w:t>
      </w:r>
      <w:r>
        <w:rPr>
          <w:rFonts w:ascii="Times New Roman" w:eastAsia="Times New Roman" w:hAnsi="Times New Roman" w:cs="Times New Roman"/>
          <w:sz w:val="24"/>
          <w:szCs w:val="24"/>
        </w:rPr>
        <w:t xml:space="preserve">da Escravidão – </w:t>
      </w:r>
      <w:r w:rsidRPr="004864A7">
        <w:rPr>
          <w:rFonts w:ascii="Times New Roman" w:eastAsia="Times New Roman" w:hAnsi="Times New Roman" w:cs="Times New Roman"/>
          <w:sz w:val="24"/>
          <w:szCs w:val="24"/>
        </w:rPr>
        <w:t xml:space="preserve">foi o </w:t>
      </w:r>
      <w:r>
        <w:rPr>
          <w:rFonts w:ascii="Times New Roman" w:eastAsia="Times New Roman" w:hAnsi="Times New Roman" w:cs="Times New Roman"/>
          <w:sz w:val="24"/>
          <w:szCs w:val="24"/>
        </w:rPr>
        <w:t>grupo</w:t>
      </w:r>
      <w:r w:rsidRPr="004864A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Banto</w:t>
      </w:r>
      <w:r w:rsidRPr="004864A7">
        <w:rPr>
          <w:rFonts w:ascii="Times New Roman" w:eastAsia="Times New Roman" w:hAnsi="Times New Roman" w:cs="Times New Roman"/>
          <w:sz w:val="24"/>
          <w:szCs w:val="24"/>
        </w:rPr>
        <w:t>, nome genérico que</w:t>
      </w:r>
      <w:r>
        <w:rPr>
          <w:rFonts w:ascii="Times New Roman" w:eastAsia="Times New Roman" w:hAnsi="Times New Roman" w:cs="Times New Roman"/>
          <w:sz w:val="24"/>
          <w:szCs w:val="24"/>
        </w:rPr>
        <w:t xml:space="preserve"> define alguns grupos do centro-oeste africano: “</w:t>
      </w:r>
      <w:r w:rsidRPr="004864A7">
        <w:rPr>
          <w:rFonts w:ascii="Times New Roman" w:eastAsia="Times New Roman" w:hAnsi="Times New Roman" w:cs="Times New Roman"/>
          <w:sz w:val="24"/>
          <w:szCs w:val="24"/>
        </w:rPr>
        <w:t>em especial os embarcados nos portos de Cabinda, Lua</w:t>
      </w:r>
      <w:r>
        <w:rPr>
          <w:rFonts w:ascii="Times New Roman" w:eastAsia="Times New Roman" w:hAnsi="Times New Roman" w:cs="Times New Roman"/>
          <w:sz w:val="24"/>
          <w:szCs w:val="24"/>
        </w:rPr>
        <w:t>nda e Benguela</w:t>
      </w:r>
      <w:r w:rsidR="00111D5A">
        <w:rPr>
          <w:rFonts w:ascii="Times New Roman" w:eastAsia="Times New Roman" w:hAnsi="Times New Roman" w:cs="Times New Roman"/>
          <w:sz w:val="24"/>
          <w:szCs w:val="24"/>
        </w:rPr>
        <w:t>” (LOPES, 2017, p.</w:t>
      </w:r>
      <w:r w:rsidRPr="004864A7">
        <w:rPr>
          <w:rFonts w:ascii="Times New Roman" w:eastAsia="Times New Roman" w:hAnsi="Times New Roman" w:cs="Times New Roman"/>
          <w:sz w:val="24"/>
          <w:szCs w:val="24"/>
        </w:rPr>
        <w:t>32)</w:t>
      </w:r>
      <w:r>
        <w:rPr>
          <w:rFonts w:ascii="Times New Roman" w:eastAsia="Times New Roman" w:hAnsi="Times New Roman" w:cs="Times New Roman"/>
          <w:sz w:val="24"/>
          <w:szCs w:val="24"/>
        </w:rPr>
        <w:t>, vindos</w:t>
      </w:r>
      <w:r w:rsidRPr="004864A7">
        <w:rPr>
          <w:rFonts w:ascii="Times New Roman" w:eastAsia="Times New Roman" w:hAnsi="Times New Roman" w:cs="Times New Roman"/>
          <w:sz w:val="24"/>
          <w:szCs w:val="24"/>
        </w:rPr>
        <w:t xml:space="preserve"> d</w:t>
      </w:r>
      <w:r>
        <w:rPr>
          <w:rFonts w:ascii="Times New Roman" w:eastAsia="Times New Roman" w:hAnsi="Times New Roman" w:cs="Times New Roman"/>
          <w:sz w:val="24"/>
          <w:szCs w:val="24"/>
        </w:rPr>
        <w:t>a região austral da África, região de A</w:t>
      </w:r>
      <w:r w:rsidRPr="004864A7">
        <w:rPr>
          <w:rFonts w:ascii="Times New Roman" w:eastAsia="Times New Roman" w:hAnsi="Times New Roman" w:cs="Times New Roman"/>
          <w:sz w:val="24"/>
          <w:szCs w:val="24"/>
        </w:rPr>
        <w:t>ngola.</w:t>
      </w:r>
    </w:p>
    <w:p w:rsidR="00823DBC" w:rsidRPr="000D28BB" w:rsidRDefault="009E47CF" w:rsidP="003B132E">
      <w:pPr>
        <w:spacing w:line="360" w:lineRule="auto"/>
        <w:ind w:firstLine="709"/>
        <w:jc w:val="both"/>
        <w:rPr>
          <w:rFonts w:ascii="Times New Roman" w:eastAsia="Times New Roman" w:hAnsi="Times New Roman" w:cs="Times New Roman"/>
          <w:color w:val="000000" w:themeColor="text1"/>
        </w:rPr>
      </w:pPr>
      <w:r>
        <w:rPr>
          <w:rFonts w:ascii="Times New Roman" w:eastAsia="Times New Roman" w:hAnsi="Times New Roman" w:cs="Times New Roman"/>
          <w:sz w:val="24"/>
          <w:szCs w:val="24"/>
        </w:rPr>
        <w:t>O</w:t>
      </w:r>
      <w:r w:rsidR="002D43E3" w:rsidRPr="004864A7">
        <w:rPr>
          <w:rFonts w:ascii="Times New Roman" w:eastAsia="Times New Roman" w:hAnsi="Times New Roman" w:cs="Times New Roman"/>
          <w:sz w:val="24"/>
          <w:szCs w:val="24"/>
        </w:rPr>
        <w:t xml:space="preserve"> povo congo-angolano e o povo da região </w:t>
      </w:r>
      <w:r w:rsidR="002D43E3">
        <w:rPr>
          <w:rFonts w:ascii="Times New Roman" w:eastAsia="Times New Roman" w:hAnsi="Times New Roman" w:cs="Times New Roman"/>
          <w:sz w:val="24"/>
          <w:szCs w:val="24"/>
        </w:rPr>
        <w:t>da Nigéria, o G</w:t>
      </w:r>
      <w:r w:rsidR="002D43E3" w:rsidRPr="004864A7">
        <w:rPr>
          <w:rFonts w:ascii="Times New Roman" w:eastAsia="Times New Roman" w:hAnsi="Times New Roman" w:cs="Times New Roman"/>
          <w:sz w:val="24"/>
          <w:szCs w:val="24"/>
        </w:rPr>
        <w:t xml:space="preserve">olfo da Guiné, </w:t>
      </w:r>
      <w:r>
        <w:rPr>
          <w:rFonts w:ascii="Times New Roman" w:eastAsia="Times New Roman" w:hAnsi="Times New Roman" w:cs="Times New Roman"/>
          <w:sz w:val="24"/>
          <w:szCs w:val="24"/>
        </w:rPr>
        <w:t>seriam</w:t>
      </w:r>
      <w:r w:rsidR="002D43E3" w:rsidRPr="004864A7">
        <w:rPr>
          <w:rFonts w:ascii="Times New Roman" w:eastAsia="Times New Roman" w:hAnsi="Times New Roman" w:cs="Times New Roman"/>
          <w:sz w:val="24"/>
          <w:szCs w:val="24"/>
        </w:rPr>
        <w:t xml:space="preserve"> as duas principais </w:t>
      </w:r>
      <w:r w:rsidR="002D43E3">
        <w:rPr>
          <w:rFonts w:ascii="Times New Roman" w:eastAsia="Times New Roman" w:hAnsi="Times New Roman" w:cs="Times New Roman"/>
          <w:sz w:val="24"/>
          <w:szCs w:val="24"/>
        </w:rPr>
        <w:t>fontes</w:t>
      </w:r>
      <w:r w:rsidR="002D43E3" w:rsidRPr="004864A7">
        <w:rPr>
          <w:rFonts w:ascii="Times New Roman" w:eastAsia="Times New Roman" w:hAnsi="Times New Roman" w:cs="Times New Roman"/>
          <w:sz w:val="24"/>
          <w:szCs w:val="24"/>
        </w:rPr>
        <w:t xml:space="preserve"> </w:t>
      </w:r>
      <w:r w:rsidR="00D631E3">
        <w:rPr>
          <w:rFonts w:ascii="Times New Roman" w:eastAsia="Times New Roman" w:hAnsi="Times New Roman" w:cs="Times New Roman"/>
          <w:sz w:val="24"/>
          <w:szCs w:val="24"/>
        </w:rPr>
        <w:t xml:space="preserve">de </w:t>
      </w:r>
      <w:r w:rsidR="002D43E3" w:rsidRPr="004864A7">
        <w:rPr>
          <w:rFonts w:ascii="Times New Roman" w:eastAsia="Times New Roman" w:hAnsi="Times New Roman" w:cs="Times New Roman"/>
          <w:sz w:val="24"/>
          <w:szCs w:val="24"/>
        </w:rPr>
        <w:t xml:space="preserve">influência cultural africana no </w:t>
      </w:r>
      <w:r w:rsidR="002D43E3">
        <w:rPr>
          <w:rFonts w:ascii="Times New Roman" w:eastAsia="Times New Roman" w:hAnsi="Times New Roman" w:cs="Times New Roman"/>
          <w:sz w:val="24"/>
          <w:szCs w:val="24"/>
        </w:rPr>
        <w:t>B</w:t>
      </w:r>
      <w:r w:rsidR="007B7840">
        <w:rPr>
          <w:rFonts w:ascii="Times New Roman" w:eastAsia="Times New Roman" w:hAnsi="Times New Roman" w:cs="Times New Roman"/>
          <w:sz w:val="24"/>
          <w:szCs w:val="24"/>
        </w:rPr>
        <w:t>rasil:</w:t>
      </w:r>
    </w:p>
    <w:p w:rsidR="00823DBC" w:rsidRPr="000D28BB" w:rsidRDefault="00823DBC" w:rsidP="00823DBC">
      <w:pPr>
        <w:spacing w:line="240" w:lineRule="auto"/>
        <w:ind w:left="2268"/>
        <w:jc w:val="both"/>
        <w:rPr>
          <w:rFonts w:ascii="Times New Roman" w:eastAsia="Times New Roman" w:hAnsi="Times New Roman" w:cs="Times New Roman"/>
          <w:color w:val="000000" w:themeColor="text1"/>
        </w:rPr>
      </w:pPr>
      <w:r w:rsidRPr="000D28BB">
        <w:rPr>
          <w:rFonts w:ascii="Times New Roman" w:eastAsia="Times New Roman" w:hAnsi="Times New Roman" w:cs="Times New Roman"/>
          <w:color w:val="000000" w:themeColor="text1"/>
        </w:rPr>
        <w:t>A cultura afro-brasileira formou-se a partir de duas matrizes principais: a das civilizações congo-angolana e da região do Golfo da Guiné, principalmente do antigo Daomé e da atual Nigéria [...] Dos oestes-africanos. O Brasil recebeu as primeiras concepções filosóficas e doutrinárias, bem como as práticas, que vieram a se tornar a espinha dorsal da maioria dos cultos e religiões populares praticados no país. É o caso das várias modalidade</w:t>
      </w:r>
      <w:r w:rsidR="00F0408A">
        <w:rPr>
          <w:rFonts w:ascii="Times New Roman" w:eastAsia="Times New Roman" w:hAnsi="Times New Roman" w:cs="Times New Roman"/>
          <w:color w:val="000000" w:themeColor="text1"/>
        </w:rPr>
        <w:t>s de candomblé (LOPES, 2008, p.</w:t>
      </w:r>
      <w:r w:rsidRPr="000D28BB">
        <w:rPr>
          <w:rFonts w:ascii="Times New Roman" w:eastAsia="Times New Roman" w:hAnsi="Times New Roman" w:cs="Times New Roman"/>
          <w:color w:val="000000" w:themeColor="text1"/>
        </w:rPr>
        <w:t>54)</w:t>
      </w:r>
      <w:r w:rsidR="000D28BB" w:rsidRPr="000D28BB">
        <w:rPr>
          <w:rFonts w:ascii="Times New Roman" w:eastAsia="Times New Roman" w:hAnsi="Times New Roman" w:cs="Times New Roman"/>
          <w:color w:val="000000" w:themeColor="text1"/>
        </w:rPr>
        <w:t>.</w:t>
      </w:r>
    </w:p>
    <w:p w:rsidR="00823DBC" w:rsidRPr="00823DBC" w:rsidRDefault="00823DBC" w:rsidP="00823DBC">
      <w:pPr>
        <w:spacing w:line="240" w:lineRule="auto"/>
        <w:ind w:left="2268"/>
        <w:jc w:val="both"/>
        <w:rPr>
          <w:rFonts w:ascii="Times New Roman" w:eastAsia="Times New Roman" w:hAnsi="Times New Roman" w:cs="Times New Roman"/>
        </w:rPr>
      </w:pPr>
    </w:p>
    <w:p w:rsidR="002D43E3" w:rsidRPr="003B132E" w:rsidRDefault="002D43E3" w:rsidP="002D43E3">
      <w:pPr>
        <w:spacing w:line="360" w:lineRule="auto"/>
        <w:ind w:firstLine="709"/>
        <w:jc w:val="both"/>
        <w:rPr>
          <w:rStyle w:val="charoverride-6"/>
          <w:rFonts w:ascii="Times New Roman" w:hAnsi="Times New Roman" w:cs="Times New Roman"/>
          <w:sz w:val="24"/>
          <w:szCs w:val="24"/>
        </w:rPr>
      </w:pPr>
      <w:r w:rsidRPr="003B132E">
        <w:rPr>
          <w:rFonts w:ascii="Times New Roman" w:eastAsia="Times New Roman" w:hAnsi="Times New Roman" w:cs="Times New Roman"/>
          <w:sz w:val="24"/>
          <w:szCs w:val="24"/>
        </w:rPr>
        <w:t xml:space="preserve">Dessa forma, a parcela congo-angolana, </w:t>
      </w:r>
      <w:r w:rsidR="009E47CF">
        <w:rPr>
          <w:rFonts w:ascii="Times New Roman" w:eastAsia="Times New Roman" w:hAnsi="Times New Roman" w:cs="Times New Roman"/>
          <w:sz w:val="24"/>
          <w:szCs w:val="24"/>
        </w:rPr>
        <w:t>de matriz Banto</w:t>
      </w:r>
      <w:r w:rsidRPr="003B132E">
        <w:rPr>
          <w:rFonts w:ascii="Times New Roman" w:eastAsia="Times New Roman" w:hAnsi="Times New Roman" w:cs="Times New Roman"/>
          <w:sz w:val="24"/>
          <w:szCs w:val="24"/>
        </w:rPr>
        <w:t xml:space="preserve">, seria </w:t>
      </w:r>
      <w:r w:rsidR="009E47CF">
        <w:rPr>
          <w:rFonts w:ascii="Times New Roman" w:eastAsia="Times New Roman" w:hAnsi="Times New Roman" w:cs="Times New Roman"/>
          <w:sz w:val="24"/>
          <w:szCs w:val="24"/>
        </w:rPr>
        <w:t>a principal</w:t>
      </w:r>
      <w:r w:rsidRPr="003B132E">
        <w:rPr>
          <w:rFonts w:ascii="Times New Roman" w:eastAsia="Times New Roman" w:hAnsi="Times New Roman" w:cs="Times New Roman"/>
          <w:sz w:val="24"/>
          <w:szCs w:val="24"/>
        </w:rPr>
        <w:t xml:space="preserve"> responsáve</w:t>
      </w:r>
      <w:r w:rsidR="009E47CF">
        <w:rPr>
          <w:rFonts w:ascii="Times New Roman" w:eastAsia="Times New Roman" w:hAnsi="Times New Roman" w:cs="Times New Roman"/>
          <w:sz w:val="24"/>
          <w:szCs w:val="24"/>
        </w:rPr>
        <w:t>l</w:t>
      </w:r>
      <w:r w:rsidRPr="003B132E">
        <w:rPr>
          <w:rFonts w:ascii="Times New Roman" w:eastAsia="Times New Roman" w:hAnsi="Times New Roman" w:cs="Times New Roman"/>
          <w:sz w:val="24"/>
          <w:szCs w:val="24"/>
        </w:rPr>
        <w:t xml:space="preserve"> pela difusão da cultura negra em terras brasileiras, manifesta amplamente nas artes, sobretudo na Música. </w:t>
      </w:r>
      <w:r w:rsidR="003B132E">
        <w:rPr>
          <w:rFonts w:ascii="Times New Roman" w:eastAsia="Times New Roman" w:hAnsi="Times New Roman" w:cs="Times New Roman"/>
          <w:sz w:val="24"/>
          <w:szCs w:val="24"/>
        </w:rPr>
        <w:t>Responsáveis n</w:t>
      </w:r>
      <w:r w:rsidRPr="003B132E">
        <w:rPr>
          <w:rFonts w:ascii="Times New Roman" w:eastAsia="Times New Roman" w:hAnsi="Times New Roman" w:cs="Times New Roman"/>
          <w:sz w:val="24"/>
          <w:szCs w:val="24"/>
        </w:rPr>
        <w:t>ão apenas pela força do elemento musical rítmico, como também pela feitura de instrumentos musicais:</w:t>
      </w:r>
    </w:p>
    <w:p w:rsidR="002D43E3" w:rsidRPr="0092529F" w:rsidRDefault="002D43E3" w:rsidP="002D43E3">
      <w:pPr>
        <w:spacing w:line="240" w:lineRule="auto"/>
        <w:ind w:left="2268"/>
        <w:jc w:val="both"/>
        <w:rPr>
          <w:rFonts w:ascii="Times New Roman" w:eastAsia="Times New Roman" w:hAnsi="Times New Roman" w:cs="Times New Roman"/>
        </w:rPr>
      </w:pPr>
      <w:r w:rsidRPr="0092529F">
        <w:rPr>
          <w:rFonts w:ascii="Times New Roman" w:eastAsia="Times New Roman" w:hAnsi="Times New Roman" w:cs="Times New Roman"/>
        </w:rPr>
        <w:t xml:space="preserve">No Samba de Roda [manifestação musical brasileira de origem africana], os instrumentos mais usados estão abaixo ordenados do mais frequente ao menos frequente: Palmas, </w:t>
      </w:r>
      <w:hyperlink r:id="rId9" w:history="1">
        <w:r w:rsidRPr="0092529F">
          <w:rPr>
            <w:rFonts w:ascii="Times New Roman" w:eastAsia="Times New Roman" w:hAnsi="Times New Roman" w:cs="Times New Roman"/>
          </w:rPr>
          <w:t>Pandeiro</w:t>
        </w:r>
      </w:hyperlink>
      <w:r w:rsidRPr="0092529F">
        <w:rPr>
          <w:rFonts w:ascii="Times New Roman" w:eastAsia="Times New Roman" w:hAnsi="Times New Roman" w:cs="Times New Roman"/>
        </w:rPr>
        <w:t xml:space="preserve">, </w:t>
      </w:r>
      <w:hyperlink r:id="rId10" w:history="1">
        <w:r w:rsidRPr="0092529F">
          <w:rPr>
            <w:rFonts w:ascii="Times New Roman" w:eastAsia="Times New Roman" w:hAnsi="Times New Roman" w:cs="Times New Roman"/>
          </w:rPr>
          <w:t>Timbal, Atabaque</w:t>
        </w:r>
      </w:hyperlink>
      <w:r w:rsidRPr="0092529F">
        <w:rPr>
          <w:rFonts w:ascii="Times New Roman" w:eastAsia="Times New Roman" w:hAnsi="Times New Roman" w:cs="Times New Roman"/>
        </w:rPr>
        <w:t xml:space="preserve">, </w:t>
      </w:r>
      <w:hyperlink r:id="rId11" w:history="1">
        <w:r w:rsidRPr="0092529F">
          <w:rPr>
            <w:rFonts w:ascii="Times New Roman" w:eastAsia="Times New Roman" w:hAnsi="Times New Roman" w:cs="Times New Roman"/>
          </w:rPr>
          <w:t>Surdo</w:t>
        </w:r>
      </w:hyperlink>
      <w:r w:rsidRPr="0092529F">
        <w:rPr>
          <w:rFonts w:ascii="Times New Roman" w:eastAsia="Times New Roman" w:hAnsi="Times New Roman" w:cs="Times New Roman"/>
        </w:rPr>
        <w:t xml:space="preserve">, </w:t>
      </w:r>
      <w:hyperlink r:id="rId12" w:history="1">
        <w:r w:rsidRPr="0092529F">
          <w:rPr>
            <w:rFonts w:ascii="Times New Roman" w:eastAsia="Times New Roman" w:hAnsi="Times New Roman" w:cs="Times New Roman"/>
          </w:rPr>
          <w:t>Taubinhas</w:t>
        </w:r>
      </w:hyperlink>
      <w:r w:rsidRPr="0092529F">
        <w:rPr>
          <w:rFonts w:ascii="Times New Roman" w:eastAsia="Times New Roman" w:hAnsi="Times New Roman" w:cs="Times New Roman"/>
        </w:rPr>
        <w:t xml:space="preserve"> (em Saubara e Cachoeira), no lugar das palmas, </w:t>
      </w:r>
      <w:hyperlink r:id="rId13" w:history="1">
        <w:r w:rsidRPr="0092529F">
          <w:rPr>
            <w:rFonts w:ascii="Times New Roman" w:eastAsia="Times New Roman" w:hAnsi="Times New Roman" w:cs="Times New Roman"/>
          </w:rPr>
          <w:t>Prato-e-faca</w:t>
        </w:r>
      </w:hyperlink>
      <w:r w:rsidR="003B132E">
        <w:rPr>
          <w:rFonts w:ascii="Times New Roman" w:eastAsia="Times New Roman" w:hAnsi="Times New Roman" w:cs="Times New Roman"/>
        </w:rPr>
        <w:t>, Triângulo, Afoxé, G</w:t>
      </w:r>
      <w:r w:rsidRPr="0092529F">
        <w:rPr>
          <w:rFonts w:ascii="Times New Roman" w:eastAsia="Times New Roman" w:hAnsi="Times New Roman" w:cs="Times New Roman"/>
        </w:rPr>
        <w:t xml:space="preserve">anzá, </w:t>
      </w:r>
      <w:hyperlink r:id="rId14" w:history="1">
        <w:r w:rsidRPr="0092529F">
          <w:rPr>
            <w:rFonts w:ascii="Times New Roman" w:eastAsia="Times New Roman" w:hAnsi="Times New Roman" w:cs="Times New Roman"/>
          </w:rPr>
          <w:t>Agogô</w:t>
        </w:r>
      </w:hyperlink>
      <w:r w:rsidR="003B132E">
        <w:rPr>
          <w:rFonts w:ascii="Times New Roman" w:eastAsia="Times New Roman" w:hAnsi="Times New Roman" w:cs="Times New Roman"/>
        </w:rPr>
        <w:t xml:space="preserve"> (DE LAZZARI, 2019, p.</w:t>
      </w:r>
      <w:r w:rsidRPr="0092529F">
        <w:rPr>
          <w:rFonts w:ascii="Times New Roman" w:eastAsia="Times New Roman" w:hAnsi="Times New Roman" w:cs="Times New Roman"/>
        </w:rPr>
        <w:t>38).</w:t>
      </w:r>
    </w:p>
    <w:p w:rsidR="002D43E3" w:rsidRPr="007C3720" w:rsidRDefault="002D43E3" w:rsidP="002D43E3">
      <w:pPr>
        <w:spacing w:line="240" w:lineRule="auto"/>
        <w:ind w:left="2268"/>
        <w:jc w:val="both"/>
        <w:rPr>
          <w:rFonts w:ascii="Times New Roman" w:eastAsia="Times New Roman" w:hAnsi="Times New Roman" w:cs="Times New Roman"/>
        </w:rPr>
      </w:pPr>
    </w:p>
    <w:p w:rsidR="002D43E3" w:rsidRPr="00823DBC" w:rsidRDefault="002D43E3" w:rsidP="003B132E">
      <w:pPr>
        <w:spacing w:line="360" w:lineRule="auto"/>
        <w:ind w:firstLine="709"/>
        <w:jc w:val="both"/>
        <w:rPr>
          <w:rFonts w:ascii="Times New Roman" w:eastAsia="Times New Roman" w:hAnsi="Times New Roman" w:cs="Times New Roman"/>
          <w:sz w:val="24"/>
          <w:szCs w:val="24"/>
        </w:rPr>
      </w:pPr>
      <w:r w:rsidRPr="004864A7">
        <w:rPr>
          <w:rFonts w:ascii="Times New Roman" w:eastAsia="Times New Roman" w:hAnsi="Times New Roman" w:cs="Times New Roman"/>
          <w:sz w:val="24"/>
          <w:szCs w:val="24"/>
        </w:rPr>
        <w:t xml:space="preserve">Em consequência disso, quando </w:t>
      </w:r>
      <w:r>
        <w:rPr>
          <w:rFonts w:ascii="Times New Roman" w:eastAsia="Times New Roman" w:hAnsi="Times New Roman" w:cs="Times New Roman"/>
          <w:sz w:val="24"/>
          <w:szCs w:val="24"/>
        </w:rPr>
        <w:t>falamos neste trabalho da influência d</w:t>
      </w:r>
      <w:r w:rsidRPr="004864A7">
        <w:rPr>
          <w:rFonts w:ascii="Times New Roman" w:eastAsia="Times New Roman" w:hAnsi="Times New Roman" w:cs="Times New Roman"/>
          <w:sz w:val="24"/>
          <w:szCs w:val="24"/>
        </w:rPr>
        <w:t>o</w:t>
      </w:r>
      <w:r>
        <w:rPr>
          <w:rFonts w:ascii="Times New Roman" w:eastAsia="Times New Roman" w:hAnsi="Times New Roman" w:cs="Times New Roman"/>
          <w:sz w:val="24"/>
          <w:szCs w:val="24"/>
        </w:rPr>
        <w:t>s</w:t>
      </w:r>
      <w:r w:rsidRPr="004864A7">
        <w:rPr>
          <w:rFonts w:ascii="Times New Roman" w:eastAsia="Times New Roman" w:hAnsi="Times New Roman" w:cs="Times New Roman"/>
          <w:sz w:val="24"/>
          <w:szCs w:val="24"/>
        </w:rPr>
        <w:t xml:space="preserve"> africano</w:t>
      </w:r>
      <w:r>
        <w:rPr>
          <w:rFonts w:ascii="Times New Roman" w:eastAsia="Times New Roman" w:hAnsi="Times New Roman" w:cs="Times New Roman"/>
          <w:sz w:val="24"/>
          <w:szCs w:val="24"/>
        </w:rPr>
        <w:t>s</w:t>
      </w:r>
      <w:r w:rsidRPr="004864A7">
        <w:rPr>
          <w:rFonts w:ascii="Times New Roman" w:eastAsia="Times New Roman" w:hAnsi="Times New Roman" w:cs="Times New Roman"/>
          <w:sz w:val="24"/>
          <w:szCs w:val="24"/>
        </w:rPr>
        <w:t xml:space="preserve"> n</w:t>
      </w:r>
      <w:r>
        <w:rPr>
          <w:rFonts w:ascii="Times New Roman" w:eastAsia="Times New Roman" w:hAnsi="Times New Roman" w:cs="Times New Roman"/>
          <w:sz w:val="24"/>
          <w:szCs w:val="24"/>
        </w:rPr>
        <w:t xml:space="preserve">a formação do </w:t>
      </w:r>
      <w:r w:rsidRPr="00823DBC">
        <w:rPr>
          <w:rFonts w:ascii="Times New Roman" w:eastAsia="Times New Roman" w:hAnsi="Times New Roman" w:cs="Times New Roman"/>
          <w:color w:val="000000" w:themeColor="text1"/>
          <w:sz w:val="24"/>
          <w:szCs w:val="24"/>
        </w:rPr>
        <w:t xml:space="preserve">Samba, estamos nos referindo principalmente ao grupo Banto, sobretudo os povos trazidos da região de </w:t>
      </w:r>
      <w:r w:rsidR="00823DBC" w:rsidRPr="00823DBC">
        <w:rPr>
          <w:rFonts w:ascii="Times New Roman" w:eastAsia="Times New Roman" w:hAnsi="Times New Roman" w:cs="Times New Roman"/>
          <w:color w:val="000000" w:themeColor="text1"/>
          <w:sz w:val="24"/>
          <w:szCs w:val="24"/>
        </w:rPr>
        <w:t xml:space="preserve">Angola: </w:t>
      </w:r>
      <w:r w:rsidR="00823DBC" w:rsidRPr="00823DBC">
        <w:rPr>
          <w:rFonts w:ascii="Times New Roman" w:hAnsi="Times New Roman" w:cs="Times New Roman"/>
          <w:color w:val="000000" w:themeColor="text1"/>
          <w:sz w:val="24"/>
          <w:szCs w:val="24"/>
          <w:shd w:val="clear" w:color="auto" w:fill="FFFFFF"/>
        </w:rPr>
        <w:t>“</w:t>
      </w:r>
      <w:r w:rsidR="003B132E">
        <w:rPr>
          <w:rFonts w:ascii="Times New Roman" w:hAnsi="Times New Roman" w:cs="Times New Roman"/>
          <w:color w:val="000000" w:themeColor="text1"/>
          <w:sz w:val="24"/>
          <w:szCs w:val="24"/>
          <w:shd w:val="clear" w:color="auto" w:fill="FFFFFF"/>
        </w:rPr>
        <w:t>[...]</w:t>
      </w:r>
      <w:r w:rsidR="00823DBC" w:rsidRPr="00823DBC">
        <w:rPr>
          <w:rFonts w:ascii="Times New Roman" w:hAnsi="Times New Roman" w:cs="Times New Roman"/>
          <w:color w:val="000000" w:themeColor="text1"/>
          <w:sz w:val="24"/>
          <w:szCs w:val="24"/>
          <w:shd w:val="clear" w:color="auto" w:fill="FFFFFF"/>
        </w:rPr>
        <w:t xml:space="preserve"> dos bantos nos vieram: os vários tipos de samba, em suas formas originais; as danças dramáticas e em cortejo, evoluindo dos cucumbis, congadas e maracatus até a escola de samba; a capoeira e o maculelê” (LOPES, 2008, p.55).</w:t>
      </w:r>
    </w:p>
    <w:p w:rsidR="007A0907" w:rsidRPr="00BD090A" w:rsidRDefault="007A0907" w:rsidP="00BD090A">
      <w:pPr>
        <w:pStyle w:val="PargrafodaLista"/>
        <w:numPr>
          <w:ilvl w:val="0"/>
          <w:numId w:val="5"/>
        </w:numPr>
        <w:spacing w:line="360" w:lineRule="auto"/>
        <w:ind w:left="284" w:hanging="284"/>
        <w:jc w:val="both"/>
        <w:rPr>
          <w:rFonts w:ascii="Times New Roman" w:eastAsia="Times New Roman" w:hAnsi="Times New Roman" w:cs="Times New Roman"/>
          <w:b/>
          <w:sz w:val="24"/>
          <w:szCs w:val="24"/>
        </w:rPr>
      </w:pPr>
      <w:r w:rsidRPr="00BD090A">
        <w:rPr>
          <w:rFonts w:ascii="Times New Roman" w:eastAsia="Times New Roman" w:hAnsi="Times New Roman" w:cs="Times New Roman"/>
          <w:b/>
          <w:sz w:val="24"/>
          <w:szCs w:val="24"/>
        </w:rPr>
        <w:t>O PENSAMENTO DE JOSÉ VASCONCELOS</w:t>
      </w:r>
    </w:p>
    <w:p w:rsidR="007A0907" w:rsidRPr="007A0907" w:rsidRDefault="007A0907" w:rsidP="006F793E">
      <w:pPr>
        <w:spacing w:line="360" w:lineRule="auto"/>
        <w:ind w:firstLine="709"/>
        <w:jc w:val="both"/>
        <w:rPr>
          <w:rFonts w:ascii="Times New Roman" w:eastAsia="Times New Roman" w:hAnsi="Times New Roman" w:cs="Times New Roman"/>
          <w:sz w:val="24"/>
          <w:szCs w:val="24"/>
        </w:rPr>
      </w:pPr>
      <w:r w:rsidRPr="007A0907">
        <w:rPr>
          <w:rFonts w:ascii="Times New Roman" w:eastAsia="Times New Roman" w:hAnsi="Times New Roman" w:cs="Times New Roman"/>
          <w:sz w:val="24"/>
          <w:szCs w:val="24"/>
        </w:rPr>
        <w:lastRenderedPageBreak/>
        <w:t xml:space="preserve">Como ocorreu em toda a América, </w:t>
      </w:r>
      <w:r w:rsidR="007B7840" w:rsidRPr="007A0907">
        <w:rPr>
          <w:rFonts w:ascii="Times New Roman" w:eastAsia="Times New Roman" w:hAnsi="Times New Roman" w:cs="Times New Roman"/>
          <w:sz w:val="24"/>
          <w:szCs w:val="24"/>
        </w:rPr>
        <w:t>a</w:t>
      </w:r>
      <w:r w:rsidR="007B7840">
        <w:rPr>
          <w:rFonts w:ascii="Times New Roman" w:eastAsia="Times New Roman" w:hAnsi="Times New Roman" w:cs="Times New Roman"/>
          <w:sz w:val="24"/>
          <w:szCs w:val="24"/>
        </w:rPr>
        <w:t>s</w:t>
      </w:r>
      <w:r w:rsidR="007B7840" w:rsidRPr="007A0907">
        <w:rPr>
          <w:rFonts w:ascii="Times New Roman" w:eastAsia="Times New Roman" w:hAnsi="Times New Roman" w:cs="Times New Roman"/>
          <w:sz w:val="24"/>
          <w:szCs w:val="24"/>
        </w:rPr>
        <w:t xml:space="preserve"> culturas das nações do Novo Mundo foram</w:t>
      </w:r>
      <w:r w:rsidRPr="007A0907">
        <w:rPr>
          <w:rFonts w:ascii="Times New Roman" w:eastAsia="Times New Roman" w:hAnsi="Times New Roman" w:cs="Times New Roman"/>
          <w:sz w:val="24"/>
          <w:szCs w:val="24"/>
        </w:rPr>
        <w:t xml:space="preserve"> </w:t>
      </w:r>
      <w:r w:rsidR="007B7840" w:rsidRPr="007A0907">
        <w:rPr>
          <w:rFonts w:ascii="Times New Roman" w:eastAsia="Times New Roman" w:hAnsi="Times New Roman" w:cs="Times New Roman"/>
          <w:sz w:val="24"/>
          <w:szCs w:val="24"/>
        </w:rPr>
        <w:t>construídas</w:t>
      </w:r>
      <w:r w:rsidRPr="007A0907">
        <w:rPr>
          <w:rFonts w:ascii="Times New Roman" w:eastAsia="Times New Roman" w:hAnsi="Times New Roman" w:cs="Times New Roman"/>
          <w:sz w:val="24"/>
          <w:szCs w:val="24"/>
        </w:rPr>
        <w:t xml:space="preserve"> a partir do intercâmbio cultural dos povos que </w:t>
      </w:r>
      <w:r w:rsidR="007B7840">
        <w:rPr>
          <w:rFonts w:ascii="Times New Roman" w:eastAsia="Times New Roman" w:hAnsi="Times New Roman" w:cs="Times New Roman"/>
          <w:sz w:val="24"/>
          <w:szCs w:val="24"/>
        </w:rPr>
        <w:t>nelas</w:t>
      </w:r>
      <w:r w:rsidRPr="007A0907">
        <w:rPr>
          <w:rFonts w:ascii="Times New Roman" w:eastAsia="Times New Roman" w:hAnsi="Times New Roman" w:cs="Times New Roman"/>
          <w:sz w:val="24"/>
          <w:szCs w:val="24"/>
        </w:rPr>
        <w:t xml:space="preserve"> habitaram, levando em conta todo o processo histórico e refletindo as questões sociais e econômicas de cada um desses locais. Segundo a abordagem de José </w:t>
      </w:r>
      <w:r w:rsidR="008420E1">
        <w:rPr>
          <w:rFonts w:ascii="Times New Roman" w:eastAsia="Times New Roman" w:hAnsi="Times New Roman" w:cs="Times New Roman"/>
          <w:sz w:val="24"/>
          <w:szCs w:val="24"/>
        </w:rPr>
        <w:t>Vasconcelos</w:t>
      </w:r>
      <w:r w:rsidRPr="007A0907">
        <w:rPr>
          <w:rFonts w:ascii="Times New Roman" w:eastAsia="Times New Roman" w:hAnsi="Times New Roman" w:cs="Times New Roman"/>
          <w:sz w:val="24"/>
          <w:szCs w:val="24"/>
        </w:rPr>
        <w:t xml:space="preserve">, em sua obra </w:t>
      </w:r>
      <w:r w:rsidRPr="00EF4139">
        <w:rPr>
          <w:rFonts w:ascii="Times New Roman" w:eastAsia="Times New Roman" w:hAnsi="Times New Roman" w:cs="Times New Roman"/>
          <w:i/>
          <w:sz w:val="24"/>
          <w:szCs w:val="24"/>
        </w:rPr>
        <w:t>La Raza Cósmica</w:t>
      </w:r>
      <w:r w:rsidRPr="007A0907">
        <w:rPr>
          <w:rFonts w:ascii="Times New Roman" w:eastAsia="Times New Roman" w:hAnsi="Times New Roman" w:cs="Times New Roman"/>
          <w:sz w:val="24"/>
          <w:szCs w:val="24"/>
        </w:rPr>
        <w:t>, a miscigenação das raças em solo americano trouxe: “uma nova raça, raça d</w:t>
      </w:r>
      <w:r w:rsidR="00EF4139">
        <w:rPr>
          <w:rFonts w:ascii="Times New Roman" w:eastAsia="Times New Roman" w:hAnsi="Times New Roman" w:cs="Times New Roman"/>
          <w:sz w:val="24"/>
          <w:szCs w:val="24"/>
        </w:rPr>
        <w:t>e síntese, que aspira a englobar e expressar</w:t>
      </w:r>
      <w:r w:rsidRPr="007A0907">
        <w:rPr>
          <w:rFonts w:ascii="Times New Roman" w:eastAsia="Times New Roman" w:hAnsi="Times New Roman" w:cs="Times New Roman"/>
          <w:sz w:val="24"/>
          <w:szCs w:val="24"/>
        </w:rPr>
        <w:t xml:space="preserve"> tudo o que é humano em formas de </w:t>
      </w:r>
      <w:r w:rsidR="00F174E5">
        <w:rPr>
          <w:rFonts w:ascii="Times New Roman" w:eastAsia="Times New Roman" w:hAnsi="Times New Roman" w:cs="Times New Roman"/>
          <w:sz w:val="24"/>
          <w:szCs w:val="24"/>
        </w:rPr>
        <w:t>superação</w:t>
      </w:r>
      <w:r w:rsidRPr="007A0907">
        <w:rPr>
          <w:rFonts w:ascii="Times New Roman" w:eastAsia="Times New Roman" w:hAnsi="Times New Roman" w:cs="Times New Roman"/>
          <w:sz w:val="24"/>
          <w:szCs w:val="24"/>
        </w:rPr>
        <w:t xml:space="preserve"> constante”</w:t>
      </w:r>
      <w:r w:rsidR="00827215">
        <w:rPr>
          <w:rStyle w:val="Refdenotadefim"/>
          <w:rFonts w:ascii="Times New Roman" w:eastAsia="Times New Roman" w:hAnsi="Times New Roman" w:cs="Times New Roman"/>
          <w:sz w:val="24"/>
          <w:szCs w:val="24"/>
        </w:rPr>
        <w:endnoteReference w:id="2"/>
      </w:r>
      <w:r w:rsidR="00640C48">
        <w:rPr>
          <w:rFonts w:ascii="Times New Roman" w:eastAsia="Times New Roman" w:hAnsi="Times New Roman" w:cs="Times New Roman"/>
          <w:sz w:val="24"/>
          <w:szCs w:val="24"/>
        </w:rPr>
        <w:t xml:space="preserve"> (</w:t>
      </w:r>
      <w:r w:rsidR="008420E1">
        <w:rPr>
          <w:rFonts w:ascii="Times New Roman" w:eastAsia="Times New Roman" w:hAnsi="Times New Roman" w:cs="Times New Roman"/>
          <w:sz w:val="24"/>
          <w:szCs w:val="24"/>
        </w:rPr>
        <w:t>VASCONCELOS</w:t>
      </w:r>
      <w:r w:rsidR="00EF4139">
        <w:rPr>
          <w:rFonts w:ascii="Times New Roman" w:eastAsia="Times New Roman" w:hAnsi="Times New Roman" w:cs="Times New Roman"/>
          <w:sz w:val="24"/>
          <w:szCs w:val="24"/>
        </w:rPr>
        <w:t>, 1948, p.</w:t>
      </w:r>
      <w:r w:rsidR="00640C48">
        <w:rPr>
          <w:rFonts w:ascii="Times New Roman" w:eastAsia="Times New Roman" w:hAnsi="Times New Roman" w:cs="Times New Roman"/>
          <w:sz w:val="24"/>
          <w:szCs w:val="24"/>
        </w:rPr>
        <w:t>14</w:t>
      </w:r>
      <w:r w:rsidRPr="007A0907">
        <w:rPr>
          <w:rFonts w:ascii="Times New Roman" w:eastAsia="Times New Roman" w:hAnsi="Times New Roman" w:cs="Times New Roman"/>
          <w:sz w:val="24"/>
          <w:szCs w:val="24"/>
        </w:rPr>
        <w:t>)</w:t>
      </w:r>
      <w:r w:rsidR="009E47CF">
        <w:rPr>
          <w:rFonts w:ascii="Times New Roman" w:eastAsia="Times New Roman" w:hAnsi="Times New Roman" w:cs="Times New Roman"/>
          <w:sz w:val="24"/>
          <w:szCs w:val="24"/>
        </w:rPr>
        <w:t xml:space="preserve">. </w:t>
      </w:r>
      <w:r w:rsidR="000E33F5">
        <w:rPr>
          <w:rFonts w:ascii="Times New Roman" w:eastAsia="Times New Roman" w:hAnsi="Times New Roman" w:cs="Times New Roman"/>
          <w:sz w:val="24"/>
          <w:szCs w:val="24"/>
        </w:rPr>
        <w:t xml:space="preserve">Segundo </w:t>
      </w:r>
      <w:r w:rsidR="009E47CF">
        <w:rPr>
          <w:rFonts w:ascii="Times New Roman" w:eastAsia="Times New Roman" w:hAnsi="Times New Roman" w:cs="Times New Roman"/>
          <w:sz w:val="24"/>
          <w:szCs w:val="24"/>
        </w:rPr>
        <w:t>o autor</w:t>
      </w:r>
      <w:r w:rsidR="000E33F5">
        <w:rPr>
          <w:rFonts w:ascii="Times New Roman" w:eastAsia="Times New Roman" w:hAnsi="Times New Roman" w:cs="Times New Roman"/>
          <w:sz w:val="24"/>
          <w:szCs w:val="24"/>
        </w:rPr>
        <w:t>, a miscigenação</w:t>
      </w:r>
      <w:r w:rsidR="009E47CF">
        <w:rPr>
          <w:rFonts w:ascii="Times New Roman" w:eastAsia="Times New Roman" w:hAnsi="Times New Roman" w:cs="Times New Roman"/>
          <w:sz w:val="24"/>
          <w:szCs w:val="24"/>
        </w:rPr>
        <w:t>:</w:t>
      </w:r>
      <w:r w:rsidRPr="007A0907">
        <w:rPr>
          <w:rFonts w:ascii="Times New Roman" w:eastAsia="Times New Roman" w:hAnsi="Times New Roman" w:cs="Times New Roman"/>
          <w:sz w:val="24"/>
          <w:szCs w:val="24"/>
        </w:rPr>
        <w:t xml:space="preserve"> “levará à formação de um tipo infinitamente superior a todos os que existiram”</w:t>
      </w:r>
      <w:r w:rsidR="00827215">
        <w:rPr>
          <w:rStyle w:val="Refdenotadefim"/>
          <w:rFonts w:ascii="Times New Roman" w:eastAsia="Times New Roman" w:hAnsi="Times New Roman" w:cs="Times New Roman"/>
          <w:sz w:val="24"/>
          <w:szCs w:val="24"/>
        </w:rPr>
        <w:endnoteReference w:id="3"/>
      </w:r>
      <w:r w:rsidR="00640C48">
        <w:rPr>
          <w:rFonts w:ascii="Times New Roman" w:eastAsia="Times New Roman" w:hAnsi="Times New Roman" w:cs="Times New Roman"/>
          <w:sz w:val="24"/>
          <w:szCs w:val="24"/>
        </w:rPr>
        <w:t xml:space="preserve"> </w:t>
      </w:r>
      <w:r w:rsidRPr="007A0907">
        <w:rPr>
          <w:rFonts w:ascii="Times New Roman" w:eastAsia="Times New Roman" w:hAnsi="Times New Roman" w:cs="Times New Roman"/>
          <w:sz w:val="24"/>
          <w:szCs w:val="24"/>
        </w:rPr>
        <w:t>(</w:t>
      </w:r>
      <w:r w:rsidR="008420E1">
        <w:rPr>
          <w:rFonts w:ascii="Times New Roman" w:eastAsia="Times New Roman" w:hAnsi="Times New Roman" w:cs="Times New Roman"/>
          <w:sz w:val="24"/>
          <w:szCs w:val="24"/>
        </w:rPr>
        <w:t>VASCONCELOS</w:t>
      </w:r>
      <w:r w:rsidRPr="007A0907">
        <w:rPr>
          <w:rFonts w:ascii="Times New Roman" w:eastAsia="Times New Roman" w:hAnsi="Times New Roman" w:cs="Times New Roman"/>
          <w:sz w:val="24"/>
          <w:szCs w:val="24"/>
        </w:rPr>
        <w:t>,</w:t>
      </w:r>
      <w:r w:rsidR="00640C48">
        <w:rPr>
          <w:rFonts w:ascii="Times New Roman" w:eastAsia="Times New Roman" w:hAnsi="Times New Roman" w:cs="Times New Roman"/>
          <w:sz w:val="24"/>
          <w:szCs w:val="24"/>
        </w:rPr>
        <w:t xml:space="preserve"> 1948</w:t>
      </w:r>
      <w:r w:rsidR="00EF4139">
        <w:rPr>
          <w:rFonts w:ascii="Times New Roman" w:eastAsia="Times New Roman" w:hAnsi="Times New Roman" w:cs="Times New Roman"/>
          <w:sz w:val="24"/>
          <w:szCs w:val="24"/>
        </w:rPr>
        <w:t>,</w:t>
      </w:r>
      <w:r w:rsidRPr="007A0907">
        <w:rPr>
          <w:rFonts w:ascii="Times New Roman" w:eastAsia="Times New Roman" w:hAnsi="Times New Roman" w:cs="Times New Roman"/>
          <w:sz w:val="24"/>
          <w:szCs w:val="24"/>
        </w:rPr>
        <w:t xml:space="preserve"> p.</w:t>
      </w:r>
      <w:r w:rsidR="00640C48">
        <w:rPr>
          <w:rFonts w:ascii="Times New Roman" w:eastAsia="Times New Roman" w:hAnsi="Times New Roman" w:cs="Times New Roman"/>
          <w:sz w:val="24"/>
          <w:szCs w:val="24"/>
        </w:rPr>
        <w:t>23</w:t>
      </w:r>
      <w:r w:rsidRPr="007A0907">
        <w:rPr>
          <w:rFonts w:ascii="Times New Roman" w:eastAsia="Times New Roman" w:hAnsi="Times New Roman" w:cs="Times New Roman"/>
          <w:sz w:val="24"/>
          <w:szCs w:val="24"/>
        </w:rPr>
        <w:t xml:space="preserve">). </w:t>
      </w:r>
      <w:r w:rsidR="007B7840">
        <w:rPr>
          <w:rFonts w:ascii="Times New Roman" w:eastAsia="Times New Roman" w:hAnsi="Times New Roman" w:cs="Times New Roman"/>
          <w:sz w:val="24"/>
          <w:szCs w:val="24"/>
        </w:rPr>
        <w:t>Nessa sua obra</w:t>
      </w:r>
      <w:r w:rsidRPr="007A0907">
        <w:rPr>
          <w:rFonts w:ascii="Times New Roman" w:eastAsia="Times New Roman" w:hAnsi="Times New Roman" w:cs="Times New Roman"/>
          <w:sz w:val="24"/>
          <w:szCs w:val="24"/>
        </w:rPr>
        <w:t xml:space="preserve">, o </w:t>
      </w:r>
      <w:r w:rsidR="00C56260">
        <w:rPr>
          <w:rFonts w:ascii="Times New Roman" w:eastAsia="Times New Roman" w:hAnsi="Times New Roman" w:cs="Times New Roman"/>
          <w:sz w:val="24"/>
          <w:szCs w:val="24"/>
        </w:rPr>
        <w:t>antropólogo</w:t>
      </w:r>
      <w:r w:rsidRPr="007A0907">
        <w:rPr>
          <w:rFonts w:ascii="Times New Roman" w:eastAsia="Times New Roman" w:hAnsi="Times New Roman" w:cs="Times New Roman"/>
          <w:sz w:val="24"/>
          <w:szCs w:val="24"/>
        </w:rPr>
        <w:t xml:space="preserve"> analisa algumas civilizações da história da humanidade (</w:t>
      </w:r>
      <w:r w:rsidR="007B7840" w:rsidRPr="007A0907">
        <w:rPr>
          <w:rFonts w:ascii="Times New Roman" w:eastAsia="Times New Roman" w:hAnsi="Times New Roman" w:cs="Times New Roman"/>
          <w:sz w:val="24"/>
          <w:szCs w:val="24"/>
        </w:rPr>
        <w:t xml:space="preserve">grega, romana, egípcia </w:t>
      </w:r>
      <w:r w:rsidRPr="007A0907">
        <w:rPr>
          <w:rFonts w:ascii="Times New Roman" w:eastAsia="Times New Roman" w:hAnsi="Times New Roman" w:cs="Times New Roman"/>
          <w:sz w:val="24"/>
          <w:szCs w:val="24"/>
        </w:rPr>
        <w:t>etc</w:t>
      </w:r>
      <w:r w:rsidR="006F793E">
        <w:rPr>
          <w:rFonts w:ascii="Times New Roman" w:eastAsia="Times New Roman" w:hAnsi="Times New Roman" w:cs="Times New Roman"/>
          <w:sz w:val="24"/>
          <w:szCs w:val="24"/>
        </w:rPr>
        <w:t>.</w:t>
      </w:r>
      <w:r w:rsidRPr="007A0907">
        <w:rPr>
          <w:rFonts w:ascii="Times New Roman" w:eastAsia="Times New Roman" w:hAnsi="Times New Roman" w:cs="Times New Roman"/>
          <w:sz w:val="24"/>
          <w:szCs w:val="24"/>
        </w:rPr>
        <w:t>) e descreve, com intuito comparativo, fases de formação de um “povo puro” e fases de formação de um “povo miscigenado”</w:t>
      </w:r>
      <w:r w:rsidR="006F793E">
        <w:rPr>
          <w:rFonts w:ascii="Times New Roman" w:eastAsia="Times New Roman" w:hAnsi="Times New Roman" w:cs="Times New Roman"/>
          <w:sz w:val="24"/>
          <w:szCs w:val="24"/>
        </w:rPr>
        <w:t>,</w:t>
      </w:r>
      <w:r w:rsidRPr="007A0907">
        <w:rPr>
          <w:rFonts w:ascii="Times New Roman" w:eastAsia="Times New Roman" w:hAnsi="Times New Roman" w:cs="Times New Roman"/>
          <w:sz w:val="24"/>
          <w:szCs w:val="24"/>
        </w:rPr>
        <w:t xml:space="preserve"> aponta</w:t>
      </w:r>
      <w:r w:rsidR="006F793E">
        <w:rPr>
          <w:rFonts w:ascii="Times New Roman" w:eastAsia="Times New Roman" w:hAnsi="Times New Roman" w:cs="Times New Roman"/>
          <w:sz w:val="24"/>
          <w:szCs w:val="24"/>
        </w:rPr>
        <w:t>ndo</w:t>
      </w:r>
      <w:r w:rsidRPr="007A0907">
        <w:rPr>
          <w:rFonts w:ascii="Times New Roman" w:eastAsia="Times New Roman" w:hAnsi="Times New Roman" w:cs="Times New Roman"/>
          <w:sz w:val="24"/>
          <w:szCs w:val="24"/>
        </w:rPr>
        <w:t xml:space="preserve"> com larga vantagem as características dos povos miscigenados:</w:t>
      </w:r>
    </w:p>
    <w:p w:rsidR="007A0907" w:rsidRPr="00640C48" w:rsidRDefault="007A0907" w:rsidP="007A0907">
      <w:pPr>
        <w:spacing w:line="240" w:lineRule="auto"/>
        <w:ind w:left="2268"/>
        <w:jc w:val="both"/>
        <w:rPr>
          <w:rFonts w:ascii="Times New Roman" w:eastAsia="Times New Roman" w:hAnsi="Times New Roman" w:cs="Times New Roman"/>
          <w:color w:val="000000" w:themeColor="text1"/>
        </w:rPr>
      </w:pPr>
      <w:r w:rsidRPr="00640C48">
        <w:rPr>
          <w:rFonts w:ascii="Times New Roman" w:eastAsia="Times New Roman" w:hAnsi="Times New Roman" w:cs="Times New Roman"/>
          <w:color w:val="000000" w:themeColor="text1"/>
          <w:highlight w:val="white"/>
        </w:rPr>
        <w:t>Uma raça bastante branca e relativamente homogênea criou em torno de Luxor um grande império florescente. Guerras e conquistas debilitaram aquele império e o deixou à mercê da invasão negra [...] Presume-se, então, que à época do segundo império havia se formado um</w:t>
      </w:r>
      <w:r w:rsidR="000D28BB">
        <w:rPr>
          <w:rFonts w:ascii="Times New Roman" w:eastAsia="Times New Roman" w:hAnsi="Times New Roman" w:cs="Times New Roman"/>
          <w:color w:val="000000" w:themeColor="text1"/>
          <w:highlight w:val="white"/>
        </w:rPr>
        <w:t>a nova raça, com características mestiças</w:t>
      </w:r>
      <w:r w:rsidRPr="00640C48">
        <w:rPr>
          <w:rFonts w:ascii="Times New Roman" w:eastAsia="Times New Roman" w:hAnsi="Times New Roman" w:cs="Times New Roman"/>
          <w:color w:val="000000" w:themeColor="text1"/>
          <w:highlight w:val="white"/>
        </w:rPr>
        <w:t xml:space="preserve"> de brancos e negros [...] A etapa em que se construíram as pirâmides, e em que a civilização egípcia alcança o seu cume, é uma etapa mestiça</w:t>
      </w:r>
      <w:r w:rsidR="00827215">
        <w:rPr>
          <w:rStyle w:val="Refdenotadefim"/>
          <w:rFonts w:ascii="Times New Roman" w:eastAsia="Times New Roman" w:hAnsi="Times New Roman" w:cs="Times New Roman"/>
          <w:color w:val="000000" w:themeColor="text1"/>
          <w:highlight w:val="white"/>
        </w:rPr>
        <w:endnoteReference w:id="4"/>
      </w:r>
      <w:r w:rsidR="00E66258">
        <w:rPr>
          <w:rFonts w:ascii="Times New Roman" w:eastAsia="Times New Roman" w:hAnsi="Times New Roman" w:cs="Times New Roman"/>
          <w:color w:val="000000" w:themeColor="text1"/>
          <w:highlight w:val="white"/>
        </w:rPr>
        <w:t xml:space="preserve"> (VASCONCELOS, 1948, p</w:t>
      </w:r>
      <w:r w:rsidR="006F793E">
        <w:rPr>
          <w:rFonts w:ascii="Times New Roman" w:eastAsia="Times New Roman" w:hAnsi="Times New Roman" w:cs="Times New Roman"/>
          <w:color w:val="000000" w:themeColor="text1"/>
          <w:highlight w:val="white"/>
        </w:rPr>
        <w:t>.</w:t>
      </w:r>
      <w:r w:rsidR="00E66258">
        <w:rPr>
          <w:rFonts w:ascii="Times New Roman" w:eastAsia="Times New Roman" w:hAnsi="Times New Roman" w:cs="Times New Roman"/>
          <w:color w:val="000000" w:themeColor="text1"/>
          <w:highlight w:val="white"/>
        </w:rPr>
        <w:t>2</w:t>
      </w:r>
      <w:r w:rsidRPr="00640C48">
        <w:rPr>
          <w:rFonts w:ascii="Times New Roman" w:eastAsia="Times New Roman" w:hAnsi="Times New Roman" w:cs="Times New Roman"/>
          <w:color w:val="000000" w:themeColor="text1"/>
          <w:highlight w:val="white"/>
        </w:rPr>
        <w:t>)</w:t>
      </w:r>
      <w:r w:rsidRPr="00640C48">
        <w:rPr>
          <w:rFonts w:ascii="Times New Roman" w:eastAsia="Times New Roman" w:hAnsi="Times New Roman" w:cs="Times New Roman"/>
          <w:color w:val="000000" w:themeColor="text1"/>
        </w:rPr>
        <w:t>.</w:t>
      </w:r>
    </w:p>
    <w:p w:rsidR="007A0907" w:rsidRPr="007A0907" w:rsidRDefault="007A0907" w:rsidP="007A0907">
      <w:pPr>
        <w:spacing w:line="240" w:lineRule="auto"/>
        <w:ind w:left="2268"/>
        <w:jc w:val="both"/>
        <w:rPr>
          <w:rFonts w:ascii="Times New Roman" w:eastAsia="Times New Roman" w:hAnsi="Times New Roman" w:cs="Times New Roman"/>
          <w:color w:val="FF0000"/>
        </w:rPr>
      </w:pPr>
    </w:p>
    <w:p w:rsidR="00630DC6" w:rsidRDefault="007A0907" w:rsidP="006F793E">
      <w:pPr>
        <w:spacing w:line="360" w:lineRule="auto"/>
        <w:ind w:firstLine="709"/>
        <w:jc w:val="both"/>
        <w:rPr>
          <w:rFonts w:ascii="Times New Roman" w:eastAsia="Times New Roman" w:hAnsi="Times New Roman" w:cs="Times New Roman"/>
          <w:color w:val="000000" w:themeColor="text1"/>
          <w:highlight w:val="white"/>
        </w:rPr>
      </w:pPr>
      <w:r w:rsidRPr="007A0907">
        <w:rPr>
          <w:rFonts w:ascii="Times New Roman" w:eastAsia="Times New Roman" w:hAnsi="Times New Roman" w:cs="Times New Roman"/>
          <w:sz w:val="24"/>
          <w:szCs w:val="24"/>
        </w:rPr>
        <w:t>Dessa forma, o autor propõe que a América, por ser o único local na história da civilização humana que teria assistido ao encontro de três raças distintas, ser</w:t>
      </w:r>
      <w:r w:rsidR="006F793E">
        <w:rPr>
          <w:rFonts w:ascii="Times New Roman" w:eastAsia="Times New Roman" w:hAnsi="Times New Roman" w:cs="Times New Roman"/>
          <w:sz w:val="24"/>
          <w:szCs w:val="24"/>
        </w:rPr>
        <w:t>ia</w:t>
      </w:r>
      <w:r w:rsidRPr="007A0907">
        <w:rPr>
          <w:rFonts w:ascii="Times New Roman" w:eastAsia="Times New Roman" w:hAnsi="Times New Roman" w:cs="Times New Roman"/>
          <w:sz w:val="24"/>
          <w:szCs w:val="24"/>
        </w:rPr>
        <w:t xml:space="preserve"> o local da criação da “quinta raça”, que construiria a civilização de maior </w:t>
      </w:r>
      <w:r w:rsidR="00630DC6">
        <w:rPr>
          <w:rFonts w:ascii="Times New Roman" w:eastAsia="Times New Roman" w:hAnsi="Times New Roman" w:cs="Times New Roman"/>
          <w:sz w:val="24"/>
          <w:szCs w:val="24"/>
        </w:rPr>
        <w:t>prosperidade até ali conhecida:</w:t>
      </w:r>
    </w:p>
    <w:p w:rsidR="007A0907" w:rsidRPr="00640C48" w:rsidRDefault="007A0907" w:rsidP="007A0907">
      <w:pPr>
        <w:spacing w:line="240" w:lineRule="auto"/>
        <w:ind w:left="2268"/>
        <w:jc w:val="both"/>
        <w:rPr>
          <w:rFonts w:ascii="Times New Roman" w:eastAsia="Times New Roman" w:hAnsi="Times New Roman" w:cs="Times New Roman"/>
          <w:color w:val="000000" w:themeColor="text1"/>
          <w:highlight w:val="white"/>
        </w:rPr>
      </w:pPr>
      <w:r w:rsidRPr="00640C48">
        <w:rPr>
          <w:rFonts w:ascii="Times New Roman" w:eastAsia="Times New Roman" w:hAnsi="Times New Roman" w:cs="Times New Roman"/>
          <w:color w:val="000000" w:themeColor="text1"/>
          <w:highlight w:val="white"/>
        </w:rPr>
        <w:t>Sua predestinação obedece ao desígnio de construir o berço de uma quinta raça, na qual se fundirão todos os povos, para substituir as quatro que, isoladamente, vêm forjando a História. No solo da América findará a dispersão, ali se consumará a unidade, pelo triunfo do amor fecundo e pela superação de todas as linhagens</w:t>
      </w:r>
      <w:r w:rsidR="00827215">
        <w:rPr>
          <w:rStyle w:val="Refdenotadefim"/>
          <w:rFonts w:ascii="Times New Roman" w:eastAsia="Times New Roman" w:hAnsi="Times New Roman" w:cs="Times New Roman"/>
          <w:color w:val="000000" w:themeColor="text1"/>
          <w:highlight w:val="white"/>
        </w:rPr>
        <w:endnoteReference w:id="5"/>
      </w:r>
      <w:r w:rsidR="006F793E">
        <w:rPr>
          <w:rFonts w:ascii="Times New Roman" w:eastAsia="Times New Roman" w:hAnsi="Times New Roman" w:cs="Times New Roman"/>
          <w:color w:val="000000" w:themeColor="text1"/>
          <w:highlight w:val="white"/>
        </w:rPr>
        <w:t xml:space="preserve"> (VASCONCELOS, 1948, p.</w:t>
      </w:r>
      <w:r w:rsidR="00640C48" w:rsidRPr="00640C48">
        <w:rPr>
          <w:rFonts w:ascii="Times New Roman" w:eastAsia="Times New Roman" w:hAnsi="Times New Roman" w:cs="Times New Roman"/>
          <w:color w:val="000000" w:themeColor="text1"/>
          <w:highlight w:val="white"/>
        </w:rPr>
        <w:t>13</w:t>
      </w:r>
      <w:r w:rsidRPr="00640C48">
        <w:rPr>
          <w:rFonts w:ascii="Times New Roman" w:eastAsia="Times New Roman" w:hAnsi="Times New Roman" w:cs="Times New Roman"/>
          <w:color w:val="000000" w:themeColor="text1"/>
          <w:highlight w:val="white"/>
        </w:rPr>
        <w:t>).</w:t>
      </w:r>
    </w:p>
    <w:p w:rsidR="007A0907" w:rsidRPr="007A0907" w:rsidRDefault="007A0907" w:rsidP="007A0907">
      <w:pPr>
        <w:spacing w:line="240" w:lineRule="auto"/>
        <w:ind w:left="2268"/>
        <w:jc w:val="both"/>
        <w:rPr>
          <w:rFonts w:ascii="Times New Roman" w:eastAsia="Times New Roman" w:hAnsi="Times New Roman" w:cs="Times New Roman"/>
          <w:color w:val="FF0000"/>
          <w:highlight w:val="white"/>
        </w:rPr>
      </w:pPr>
    </w:p>
    <w:p w:rsidR="007A0907" w:rsidRPr="007A0907" w:rsidRDefault="007A0907" w:rsidP="007A0907">
      <w:pPr>
        <w:spacing w:line="360" w:lineRule="auto"/>
        <w:ind w:firstLine="709"/>
        <w:jc w:val="both"/>
        <w:rPr>
          <w:rFonts w:ascii="Times New Roman" w:eastAsia="Times New Roman" w:hAnsi="Times New Roman" w:cs="Times New Roman"/>
          <w:color w:val="212121"/>
          <w:sz w:val="24"/>
          <w:szCs w:val="24"/>
        </w:rPr>
      </w:pPr>
      <w:r w:rsidRPr="007A0907">
        <w:rPr>
          <w:rFonts w:ascii="Times New Roman" w:eastAsia="Times New Roman" w:hAnsi="Times New Roman" w:cs="Times New Roman"/>
          <w:sz w:val="24"/>
          <w:szCs w:val="24"/>
        </w:rPr>
        <w:t>Es</w:t>
      </w:r>
      <w:r w:rsidR="00466A03">
        <w:rPr>
          <w:rFonts w:ascii="Times New Roman" w:eastAsia="Times New Roman" w:hAnsi="Times New Roman" w:cs="Times New Roman"/>
          <w:sz w:val="24"/>
          <w:szCs w:val="24"/>
        </w:rPr>
        <w:t>s</w:t>
      </w:r>
      <w:r w:rsidRPr="007A0907">
        <w:rPr>
          <w:rFonts w:ascii="Times New Roman" w:eastAsia="Times New Roman" w:hAnsi="Times New Roman" w:cs="Times New Roman"/>
          <w:sz w:val="24"/>
          <w:szCs w:val="24"/>
        </w:rPr>
        <w:t>a nova raça, em palavras do próprio autor, seria “a raça definitiva, uma raça síntese ou raça integral, feita com o gênio e com o sangue de todos os povos e, por isso mesmo, mais capaz de verdadeira fraternidade e visão universal</w:t>
      </w:r>
      <w:r w:rsidR="005E19B1">
        <w:rPr>
          <w:rFonts w:ascii="Times New Roman" w:eastAsia="Times New Roman" w:hAnsi="Times New Roman" w:cs="Times New Roman"/>
          <w:sz w:val="24"/>
          <w:szCs w:val="24"/>
        </w:rPr>
        <w:t>”</w:t>
      </w:r>
      <w:r w:rsidR="00827215">
        <w:rPr>
          <w:rStyle w:val="Refdenotadefim"/>
          <w:rFonts w:ascii="Times New Roman" w:eastAsia="Times New Roman" w:hAnsi="Times New Roman" w:cs="Times New Roman"/>
          <w:sz w:val="24"/>
          <w:szCs w:val="24"/>
        </w:rPr>
        <w:endnoteReference w:id="6"/>
      </w:r>
      <w:r w:rsidR="00E66258">
        <w:rPr>
          <w:rFonts w:ascii="Times New Roman" w:eastAsia="Times New Roman" w:hAnsi="Times New Roman" w:cs="Times New Roman"/>
          <w:sz w:val="24"/>
          <w:szCs w:val="24"/>
        </w:rPr>
        <w:t xml:space="preserve"> </w:t>
      </w:r>
      <w:r w:rsidR="00E66258">
        <w:rPr>
          <w:rFonts w:ascii="Times New Roman" w:eastAsia="Times New Roman" w:hAnsi="Times New Roman" w:cs="Times New Roman"/>
          <w:sz w:val="24"/>
          <w:szCs w:val="24"/>
        </w:rPr>
        <w:lastRenderedPageBreak/>
        <w:t>(VASCONCELOS, 1948, p</w:t>
      </w:r>
      <w:r w:rsidR="006F793E">
        <w:rPr>
          <w:rFonts w:ascii="Times New Roman" w:eastAsia="Times New Roman" w:hAnsi="Times New Roman" w:cs="Times New Roman"/>
          <w:sz w:val="24"/>
          <w:szCs w:val="24"/>
        </w:rPr>
        <w:t>.</w:t>
      </w:r>
      <w:r w:rsidR="00E66258">
        <w:rPr>
          <w:rFonts w:ascii="Times New Roman" w:eastAsia="Times New Roman" w:hAnsi="Times New Roman" w:cs="Times New Roman"/>
          <w:sz w:val="24"/>
          <w:szCs w:val="24"/>
        </w:rPr>
        <w:t>15</w:t>
      </w:r>
      <w:r w:rsidRPr="007A0907">
        <w:rPr>
          <w:rFonts w:ascii="Times New Roman" w:eastAsia="Times New Roman" w:hAnsi="Times New Roman" w:cs="Times New Roman"/>
          <w:sz w:val="24"/>
          <w:szCs w:val="24"/>
        </w:rPr>
        <w:t>). Vale dizer, a empatia</w:t>
      </w:r>
      <w:r w:rsidR="001D15A2">
        <w:rPr>
          <w:rFonts w:ascii="Times New Roman" w:eastAsia="Times New Roman" w:hAnsi="Times New Roman" w:cs="Times New Roman"/>
          <w:sz w:val="24"/>
          <w:szCs w:val="24"/>
        </w:rPr>
        <w:t>,</w:t>
      </w:r>
      <w:r w:rsidRPr="007A0907">
        <w:rPr>
          <w:rFonts w:ascii="Times New Roman" w:eastAsia="Times New Roman" w:hAnsi="Times New Roman" w:cs="Times New Roman"/>
          <w:sz w:val="24"/>
          <w:szCs w:val="24"/>
        </w:rPr>
        <w:t xml:space="preserve"> </w:t>
      </w:r>
      <w:r w:rsidR="004410A7">
        <w:rPr>
          <w:rFonts w:ascii="Times New Roman" w:eastAsia="Times New Roman" w:hAnsi="Times New Roman" w:cs="Times New Roman"/>
          <w:sz w:val="24"/>
          <w:szCs w:val="24"/>
        </w:rPr>
        <w:t xml:space="preserve">a </w:t>
      </w:r>
      <w:r w:rsidRPr="007A0907">
        <w:rPr>
          <w:rFonts w:ascii="Times New Roman" w:eastAsia="Times New Roman" w:hAnsi="Times New Roman" w:cs="Times New Roman"/>
          <w:sz w:val="24"/>
          <w:szCs w:val="24"/>
        </w:rPr>
        <w:t xml:space="preserve">visão coletiva seria o ponto que a diferenciaria dos demais povos e evidenciaria a supremacia de tal raça. </w:t>
      </w:r>
    </w:p>
    <w:p w:rsidR="00163C91" w:rsidRDefault="007A0907" w:rsidP="007A0907">
      <w:pPr>
        <w:spacing w:line="360" w:lineRule="auto"/>
        <w:ind w:firstLine="709"/>
        <w:jc w:val="both"/>
        <w:rPr>
          <w:rFonts w:ascii="Times New Roman" w:eastAsia="Times New Roman" w:hAnsi="Times New Roman" w:cs="Times New Roman"/>
          <w:sz w:val="24"/>
          <w:szCs w:val="24"/>
        </w:rPr>
      </w:pPr>
      <w:r w:rsidRPr="007A0907">
        <w:rPr>
          <w:rFonts w:ascii="Times New Roman" w:eastAsia="Times New Roman" w:hAnsi="Times New Roman" w:cs="Times New Roman"/>
          <w:sz w:val="24"/>
          <w:szCs w:val="24"/>
        </w:rPr>
        <w:t xml:space="preserve">O processo descrito </w:t>
      </w:r>
      <w:r w:rsidR="006F793E">
        <w:rPr>
          <w:rFonts w:ascii="Times New Roman" w:eastAsia="Times New Roman" w:hAnsi="Times New Roman" w:cs="Times New Roman"/>
          <w:sz w:val="24"/>
          <w:szCs w:val="24"/>
        </w:rPr>
        <w:t>por Vasconcelos</w:t>
      </w:r>
      <w:r w:rsidRPr="007A0907">
        <w:rPr>
          <w:rFonts w:ascii="Times New Roman" w:eastAsia="Times New Roman" w:hAnsi="Times New Roman" w:cs="Times New Roman"/>
          <w:sz w:val="24"/>
          <w:szCs w:val="24"/>
        </w:rPr>
        <w:t xml:space="preserve"> refere</w:t>
      </w:r>
      <w:r w:rsidR="006F793E">
        <w:rPr>
          <w:rFonts w:ascii="Times New Roman" w:eastAsia="Times New Roman" w:hAnsi="Times New Roman" w:cs="Times New Roman"/>
          <w:sz w:val="24"/>
          <w:szCs w:val="24"/>
        </w:rPr>
        <w:t>-se</w:t>
      </w:r>
      <w:r w:rsidRPr="007A0907">
        <w:rPr>
          <w:rFonts w:ascii="Times New Roman" w:eastAsia="Times New Roman" w:hAnsi="Times New Roman" w:cs="Times New Roman"/>
          <w:sz w:val="24"/>
          <w:szCs w:val="24"/>
        </w:rPr>
        <w:t xml:space="preserve"> em especial à porção Latina das Américas, já que o Norte teria a característica de conservar e recriar os atos dos saxões, seus semelhantes europeus, e eliminar qualquer participação da população negra: </w:t>
      </w:r>
    </w:p>
    <w:p w:rsidR="00882FDE" w:rsidRDefault="007A0907" w:rsidP="00882FDE">
      <w:pPr>
        <w:spacing w:line="240" w:lineRule="auto"/>
        <w:ind w:left="2268"/>
        <w:jc w:val="both"/>
        <w:rPr>
          <w:rFonts w:ascii="Times New Roman" w:eastAsia="Times New Roman" w:hAnsi="Times New Roman" w:cs="Times New Roman"/>
          <w:color w:val="000000" w:themeColor="text1"/>
        </w:rPr>
      </w:pPr>
      <w:r w:rsidRPr="006A7652">
        <w:rPr>
          <w:rFonts w:ascii="Times New Roman" w:eastAsia="Times New Roman" w:hAnsi="Times New Roman" w:cs="Times New Roman"/>
          <w:color w:val="000000" w:themeColor="text1"/>
          <w:highlight w:val="white"/>
        </w:rPr>
        <w:t>Se a América Latina fosse não mais do que outra Espanha, do mesmo modo que os Estados Unidos são outra Inglaterra, então a velha luta das duas linhagens não faria outra coisa senão repetir seus episódios em terras mais vastas</w:t>
      </w:r>
      <w:r w:rsidR="00827215">
        <w:rPr>
          <w:rStyle w:val="Refdenotadefim"/>
          <w:rFonts w:ascii="Times New Roman" w:eastAsia="Times New Roman" w:hAnsi="Times New Roman" w:cs="Times New Roman"/>
          <w:color w:val="000000" w:themeColor="text1"/>
          <w:highlight w:val="white"/>
        </w:rPr>
        <w:endnoteReference w:id="7"/>
      </w:r>
      <w:r w:rsidR="00097BA4">
        <w:rPr>
          <w:rFonts w:ascii="Times New Roman" w:eastAsia="Times New Roman" w:hAnsi="Times New Roman" w:cs="Times New Roman"/>
          <w:color w:val="000000" w:themeColor="text1"/>
          <w:highlight w:val="white"/>
        </w:rPr>
        <w:t xml:space="preserve"> (VASCONCELOS, 1948, p</w:t>
      </w:r>
      <w:r w:rsidR="006F793E">
        <w:rPr>
          <w:rFonts w:ascii="Times New Roman" w:eastAsia="Times New Roman" w:hAnsi="Times New Roman" w:cs="Times New Roman"/>
          <w:color w:val="000000" w:themeColor="text1"/>
          <w:highlight w:val="white"/>
        </w:rPr>
        <w:t>.</w:t>
      </w:r>
      <w:r w:rsidR="00097BA4">
        <w:rPr>
          <w:rFonts w:ascii="Times New Roman" w:eastAsia="Times New Roman" w:hAnsi="Times New Roman" w:cs="Times New Roman"/>
          <w:color w:val="000000" w:themeColor="text1"/>
          <w:highlight w:val="white"/>
        </w:rPr>
        <w:t>16</w:t>
      </w:r>
      <w:r w:rsidRPr="006A7652">
        <w:rPr>
          <w:rFonts w:ascii="Times New Roman" w:eastAsia="Times New Roman" w:hAnsi="Times New Roman" w:cs="Times New Roman"/>
          <w:color w:val="000000" w:themeColor="text1"/>
          <w:highlight w:val="white"/>
        </w:rPr>
        <w:t>).</w:t>
      </w:r>
    </w:p>
    <w:p w:rsidR="00882FDE" w:rsidRPr="00882FDE" w:rsidRDefault="00882FDE" w:rsidP="00882FDE">
      <w:pPr>
        <w:spacing w:line="240" w:lineRule="auto"/>
        <w:ind w:left="2268"/>
        <w:jc w:val="both"/>
        <w:rPr>
          <w:rFonts w:ascii="Times New Roman" w:eastAsia="Times New Roman" w:hAnsi="Times New Roman" w:cs="Times New Roman"/>
          <w:color w:val="000000" w:themeColor="text1"/>
          <w:sz w:val="24"/>
          <w:szCs w:val="24"/>
        </w:rPr>
      </w:pPr>
    </w:p>
    <w:p w:rsidR="007A0907" w:rsidRPr="00163C91" w:rsidRDefault="007A0907" w:rsidP="00163C91">
      <w:pPr>
        <w:spacing w:line="360" w:lineRule="auto"/>
        <w:ind w:firstLine="709"/>
        <w:jc w:val="both"/>
        <w:rPr>
          <w:rFonts w:ascii="Times New Roman" w:eastAsia="Times New Roman" w:hAnsi="Times New Roman" w:cs="Times New Roman"/>
          <w:sz w:val="24"/>
          <w:szCs w:val="24"/>
        </w:rPr>
      </w:pPr>
      <w:r w:rsidRPr="007A0907">
        <w:rPr>
          <w:rFonts w:ascii="Times New Roman" w:eastAsia="Times New Roman" w:hAnsi="Times New Roman" w:cs="Times New Roman"/>
          <w:sz w:val="24"/>
          <w:szCs w:val="24"/>
        </w:rPr>
        <w:t>Para o antropólogo, existiriam três estágios sociais: o</w:t>
      </w:r>
      <w:r w:rsidRPr="00163C91">
        <w:rPr>
          <w:rFonts w:ascii="Times New Roman" w:eastAsia="Times New Roman" w:hAnsi="Times New Roman" w:cs="Times New Roman"/>
          <w:sz w:val="24"/>
          <w:szCs w:val="24"/>
        </w:rPr>
        <w:t xml:space="preserve"> material ou guerreiro; o intelectual ou político; e o espiritual ou estético. </w:t>
      </w:r>
      <w:r w:rsidR="00C56260">
        <w:rPr>
          <w:rFonts w:ascii="Times New Roman" w:eastAsia="Times New Roman" w:hAnsi="Times New Roman" w:cs="Times New Roman"/>
          <w:sz w:val="24"/>
          <w:szCs w:val="24"/>
        </w:rPr>
        <w:t>Tais estágios</w:t>
      </w:r>
      <w:r w:rsidRPr="00163C91">
        <w:rPr>
          <w:rFonts w:ascii="Times New Roman" w:eastAsia="Times New Roman" w:hAnsi="Times New Roman" w:cs="Times New Roman"/>
          <w:sz w:val="24"/>
          <w:szCs w:val="24"/>
        </w:rPr>
        <w:t xml:space="preserve"> definiriam as ações dos indivíduos e o funcionamento </w:t>
      </w:r>
      <w:r w:rsidR="00C56260">
        <w:rPr>
          <w:rFonts w:ascii="Times New Roman" w:eastAsia="Times New Roman" w:hAnsi="Times New Roman" w:cs="Times New Roman"/>
          <w:sz w:val="24"/>
          <w:szCs w:val="24"/>
        </w:rPr>
        <w:t>da sociedade</w:t>
      </w:r>
      <w:r w:rsidRPr="00163C91">
        <w:rPr>
          <w:rFonts w:ascii="Times New Roman" w:eastAsia="Times New Roman" w:hAnsi="Times New Roman" w:cs="Times New Roman"/>
          <w:sz w:val="24"/>
          <w:szCs w:val="24"/>
        </w:rPr>
        <w:t xml:space="preserve">, </w:t>
      </w:r>
      <w:r w:rsidR="00C56260">
        <w:rPr>
          <w:rFonts w:ascii="Times New Roman" w:eastAsia="Times New Roman" w:hAnsi="Times New Roman" w:cs="Times New Roman"/>
          <w:sz w:val="24"/>
          <w:szCs w:val="24"/>
        </w:rPr>
        <w:t>e a categorização daria</w:t>
      </w:r>
      <w:r w:rsidRPr="00163C91">
        <w:rPr>
          <w:rFonts w:ascii="Times New Roman" w:eastAsia="Times New Roman" w:hAnsi="Times New Roman" w:cs="Times New Roman"/>
          <w:sz w:val="24"/>
          <w:szCs w:val="24"/>
        </w:rPr>
        <w:t xml:space="preserve"> conta da transição </w:t>
      </w:r>
      <w:r w:rsidR="00C56260">
        <w:rPr>
          <w:rFonts w:ascii="Times New Roman" w:eastAsia="Times New Roman" w:hAnsi="Times New Roman" w:cs="Times New Roman"/>
          <w:sz w:val="24"/>
          <w:szCs w:val="24"/>
        </w:rPr>
        <w:t>d</w:t>
      </w:r>
      <w:r w:rsidRPr="00163C91">
        <w:rPr>
          <w:rFonts w:ascii="Times New Roman" w:eastAsia="Times New Roman" w:hAnsi="Times New Roman" w:cs="Times New Roman"/>
          <w:sz w:val="24"/>
          <w:szCs w:val="24"/>
        </w:rPr>
        <w:t>a necessidade</w:t>
      </w:r>
      <w:r w:rsidR="00C56260">
        <w:rPr>
          <w:rFonts w:ascii="Times New Roman" w:eastAsia="Times New Roman" w:hAnsi="Times New Roman" w:cs="Times New Roman"/>
          <w:sz w:val="24"/>
          <w:szCs w:val="24"/>
        </w:rPr>
        <w:t xml:space="preserve"> básica a</w:t>
      </w:r>
      <w:r w:rsidRPr="00163C91">
        <w:rPr>
          <w:rFonts w:ascii="Times New Roman" w:eastAsia="Times New Roman" w:hAnsi="Times New Roman" w:cs="Times New Roman"/>
          <w:sz w:val="24"/>
          <w:szCs w:val="24"/>
        </w:rPr>
        <w:t xml:space="preserve">o sublime prazer </w:t>
      </w:r>
      <w:r w:rsidR="000D28BB" w:rsidRPr="00163C91">
        <w:rPr>
          <w:rFonts w:ascii="Times New Roman" w:eastAsia="Times New Roman" w:hAnsi="Times New Roman" w:cs="Times New Roman"/>
          <w:sz w:val="24"/>
          <w:szCs w:val="24"/>
        </w:rPr>
        <w:t>estético guiado pelos sentimentos</w:t>
      </w:r>
      <w:r w:rsidRPr="00163C91">
        <w:rPr>
          <w:rFonts w:ascii="Times New Roman" w:eastAsia="Times New Roman" w:hAnsi="Times New Roman" w:cs="Times New Roman"/>
          <w:sz w:val="24"/>
          <w:szCs w:val="24"/>
        </w:rPr>
        <w:t xml:space="preserve"> e não mais por normas,</w:t>
      </w:r>
      <w:r w:rsidR="00C56260">
        <w:rPr>
          <w:rFonts w:ascii="Times New Roman" w:eastAsia="Times New Roman" w:hAnsi="Times New Roman" w:cs="Times New Roman"/>
          <w:sz w:val="24"/>
          <w:szCs w:val="24"/>
        </w:rPr>
        <w:t xml:space="preserve"> sendo que este último estágio</w:t>
      </w:r>
      <w:r w:rsidRPr="00163C91">
        <w:rPr>
          <w:rFonts w:ascii="Times New Roman" w:eastAsia="Times New Roman" w:hAnsi="Times New Roman" w:cs="Times New Roman"/>
          <w:sz w:val="24"/>
          <w:szCs w:val="24"/>
        </w:rPr>
        <w:t xml:space="preserve"> daria origem à – nomeada pelo próprio autor – “quinta raça”</w:t>
      </w:r>
      <w:r w:rsidR="00C56260">
        <w:rPr>
          <w:rFonts w:ascii="Times New Roman" w:eastAsia="Times New Roman" w:hAnsi="Times New Roman" w:cs="Times New Roman"/>
          <w:sz w:val="24"/>
          <w:szCs w:val="24"/>
        </w:rPr>
        <w:t>. Segundo Vasconcelos</w:t>
      </w:r>
      <w:r w:rsidRPr="00163C91">
        <w:rPr>
          <w:rFonts w:ascii="Times New Roman" w:eastAsia="Times New Roman" w:hAnsi="Times New Roman" w:cs="Times New Roman"/>
          <w:sz w:val="24"/>
          <w:szCs w:val="24"/>
        </w:rPr>
        <w:t>: “Os três estados representam um processo que gradualmente nos liberta do império da necessidade, e pouco a pouco, vai submetendo toda a vida às normas superiores do sentimento e de fantasia</w:t>
      </w:r>
      <w:r w:rsidR="00EA2FA5">
        <w:rPr>
          <w:rFonts w:ascii="Times New Roman" w:eastAsia="Times New Roman" w:hAnsi="Times New Roman" w:cs="Times New Roman"/>
          <w:sz w:val="24"/>
          <w:szCs w:val="24"/>
        </w:rPr>
        <w:t>”</w:t>
      </w:r>
      <w:r w:rsidR="00827215">
        <w:rPr>
          <w:rStyle w:val="Refdenotadefim"/>
          <w:rFonts w:ascii="Times New Roman" w:eastAsia="Times New Roman" w:hAnsi="Times New Roman" w:cs="Times New Roman"/>
          <w:sz w:val="24"/>
          <w:szCs w:val="24"/>
        </w:rPr>
        <w:endnoteReference w:id="8"/>
      </w:r>
      <w:r w:rsidR="00F174E5">
        <w:rPr>
          <w:rFonts w:ascii="Times New Roman" w:eastAsia="Times New Roman" w:hAnsi="Times New Roman" w:cs="Times New Roman"/>
          <w:sz w:val="24"/>
          <w:szCs w:val="24"/>
        </w:rPr>
        <w:t xml:space="preserve"> (VASCONCELOS, 1948</w:t>
      </w:r>
      <w:r w:rsidR="00C56260">
        <w:rPr>
          <w:rFonts w:ascii="Times New Roman" w:eastAsia="Times New Roman" w:hAnsi="Times New Roman" w:cs="Times New Roman"/>
          <w:sz w:val="24"/>
          <w:szCs w:val="24"/>
        </w:rPr>
        <w:t>, p.</w:t>
      </w:r>
      <w:r w:rsidR="00097BA4">
        <w:rPr>
          <w:rFonts w:ascii="Times New Roman" w:eastAsia="Times New Roman" w:hAnsi="Times New Roman" w:cs="Times New Roman"/>
          <w:sz w:val="24"/>
          <w:szCs w:val="24"/>
        </w:rPr>
        <w:t>20</w:t>
      </w:r>
      <w:r w:rsidRPr="00163C91">
        <w:rPr>
          <w:rFonts w:ascii="Times New Roman" w:eastAsia="Times New Roman" w:hAnsi="Times New Roman" w:cs="Times New Roman"/>
          <w:sz w:val="24"/>
          <w:szCs w:val="24"/>
        </w:rPr>
        <w:t xml:space="preserve">). </w:t>
      </w:r>
      <w:r w:rsidR="009E47CF">
        <w:rPr>
          <w:rFonts w:ascii="Times New Roman" w:eastAsia="Times New Roman" w:hAnsi="Times New Roman" w:cs="Times New Roman"/>
          <w:sz w:val="24"/>
          <w:szCs w:val="24"/>
        </w:rPr>
        <w:t>T</w:t>
      </w:r>
      <w:r w:rsidRPr="00163C91">
        <w:rPr>
          <w:rFonts w:ascii="Times New Roman" w:eastAsia="Times New Roman" w:hAnsi="Times New Roman" w:cs="Times New Roman"/>
          <w:sz w:val="24"/>
          <w:szCs w:val="24"/>
        </w:rPr>
        <w:t>al sociedade florescer</w:t>
      </w:r>
      <w:r w:rsidR="009E47CF">
        <w:rPr>
          <w:rFonts w:ascii="Times New Roman" w:eastAsia="Times New Roman" w:hAnsi="Times New Roman" w:cs="Times New Roman"/>
          <w:sz w:val="24"/>
          <w:szCs w:val="24"/>
        </w:rPr>
        <w:t>ia</w:t>
      </w:r>
      <w:r w:rsidR="009E47CF" w:rsidRPr="009E47CF">
        <w:rPr>
          <w:rFonts w:ascii="Times New Roman" w:eastAsia="Times New Roman" w:hAnsi="Times New Roman" w:cs="Times New Roman"/>
          <w:sz w:val="24"/>
          <w:szCs w:val="24"/>
        </w:rPr>
        <w:t xml:space="preserve"> </w:t>
      </w:r>
      <w:r w:rsidR="009E47CF" w:rsidRPr="00163C91">
        <w:rPr>
          <w:rFonts w:ascii="Times New Roman" w:eastAsia="Times New Roman" w:hAnsi="Times New Roman" w:cs="Times New Roman"/>
          <w:sz w:val="24"/>
          <w:szCs w:val="24"/>
        </w:rPr>
        <w:t>apenas</w:t>
      </w:r>
      <w:r w:rsidRPr="00163C91">
        <w:rPr>
          <w:rFonts w:ascii="Times New Roman" w:eastAsia="Times New Roman" w:hAnsi="Times New Roman" w:cs="Times New Roman"/>
          <w:sz w:val="24"/>
          <w:szCs w:val="24"/>
        </w:rPr>
        <w:t xml:space="preserve"> no cenário em que os povos se cruzar</w:t>
      </w:r>
      <w:r w:rsidR="009E47CF">
        <w:rPr>
          <w:rFonts w:ascii="Times New Roman" w:eastAsia="Times New Roman" w:hAnsi="Times New Roman" w:cs="Times New Roman"/>
          <w:sz w:val="24"/>
          <w:szCs w:val="24"/>
        </w:rPr>
        <w:t>ia</w:t>
      </w:r>
      <w:r w:rsidRPr="00163C91">
        <w:rPr>
          <w:rFonts w:ascii="Times New Roman" w:eastAsia="Times New Roman" w:hAnsi="Times New Roman" w:cs="Times New Roman"/>
          <w:sz w:val="24"/>
          <w:szCs w:val="24"/>
        </w:rPr>
        <w:t>m por gosto e não mais por necessidade, fruto do caráter impositivo e de dom</w:t>
      </w:r>
      <w:r w:rsidR="00155CFD">
        <w:rPr>
          <w:rFonts w:ascii="Times New Roman" w:eastAsia="Times New Roman" w:hAnsi="Times New Roman" w:cs="Times New Roman"/>
          <w:sz w:val="24"/>
          <w:szCs w:val="24"/>
        </w:rPr>
        <w:t xml:space="preserve">inação de um povo sobre o outro, tal como </w:t>
      </w:r>
      <w:r w:rsidRPr="00163C91">
        <w:rPr>
          <w:rFonts w:ascii="Times New Roman" w:eastAsia="Times New Roman" w:hAnsi="Times New Roman" w:cs="Times New Roman"/>
          <w:sz w:val="24"/>
          <w:szCs w:val="24"/>
        </w:rPr>
        <w:t>se de</w:t>
      </w:r>
      <w:r w:rsidR="009E47CF">
        <w:rPr>
          <w:rFonts w:ascii="Times New Roman" w:eastAsia="Times New Roman" w:hAnsi="Times New Roman" w:cs="Times New Roman"/>
          <w:sz w:val="24"/>
          <w:szCs w:val="24"/>
        </w:rPr>
        <w:t>ra</w:t>
      </w:r>
      <w:r w:rsidRPr="00163C91">
        <w:rPr>
          <w:rFonts w:ascii="Times New Roman" w:eastAsia="Times New Roman" w:hAnsi="Times New Roman" w:cs="Times New Roman"/>
          <w:sz w:val="24"/>
          <w:szCs w:val="24"/>
        </w:rPr>
        <w:t xml:space="preserve"> </w:t>
      </w:r>
      <w:r w:rsidR="009E47CF">
        <w:rPr>
          <w:rFonts w:ascii="Times New Roman" w:eastAsia="Times New Roman" w:hAnsi="Times New Roman" w:cs="Times New Roman"/>
          <w:sz w:val="24"/>
          <w:szCs w:val="24"/>
        </w:rPr>
        <w:t>n</w:t>
      </w:r>
      <w:r w:rsidRPr="00163C91">
        <w:rPr>
          <w:rFonts w:ascii="Times New Roman" w:eastAsia="Times New Roman" w:hAnsi="Times New Roman" w:cs="Times New Roman"/>
          <w:sz w:val="24"/>
          <w:szCs w:val="24"/>
        </w:rPr>
        <w:t>a formação das civilizações das Américas.</w:t>
      </w:r>
    </w:p>
    <w:p w:rsidR="00163C91" w:rsidRDefault="007A0907" w:rsidP="00163C91">
      <w:pPr>
        <w:spacing w:line="360" w:lineRule="auto"/>
        <w:ind w:firstLine="709"/>
        <w:jc w:val="both"/>
        <w:rPr>
          <w:rFonts w:ascii="Times New Roman" w:eastAsia="Times New Roman" w:hAnsi="Times New Roman" w:cs="Times New Roman"/>
          <w:sz w:val="24"/>
          <w:szCs w:val="24"/>
        </w:rPr>
      </w:pPr>
      <w:r w:rsidRPr="00163C91">
        <w:rPr>
          <w:rFonts w:ascii="Times New Roman" w:eastAsia="Times New Roman" w:hAnsi="Times New Roman" w:cs="Times New Roman"/>
          <w:sz w:val="24"/>
          <w:szCs w:val="24"/>
        </w:rPr>
        <w:t>Em meio à lucubração so</w:t>
      </w:r>
      <w:r w:rsidR="009F00E3">
        <w:rPr>
          <w:rFonts w:ascii="Times New Roman" w:eastAsia="Times New Roman" w:hAnsi="Times New Roman" w:cs="Times New Roman"/>
          <w:sz w:val="24"/>
          <w:szCs w:val="24"/>
        </w:rPr>
        <w:t>bre a possível sociedade Ibero-A</w:t>
      </w:r>
      <w:r w:rsidRPr="00163C91">
        <w:rPr>
          <w:rFonts w:ascii="Times New Roman" w:eastAsia="Times New Roman" w:hAnsi="Times New Roman" w:cs="Times New Roman"/>
          <w:sz w:val="24"/>
          <w:szCs w:val="24"/>
        </w:rPr>
        <w:t>mericana do futuro, o autor cita como exemplo a capital do Brasil àquela altura:</w:t>
      </w:r>
    </w:p>
    <w:p w:rsidR="009F00E3" w:rsidRPr="009F00E3" w:rsidRDefault="007A0907" w:rsidP="009F00E3">
      <w:pPr>
        <w:spacing w:line="240" w:lineRule="auto"/>
        <w:ind w:left="2268"/>
        <w:jc w:val="both"/>
        <w:rPr>
          <w:rFonts w:ascii="Times New Roman" w:eastAsia="Times New Roman" w:hAnsi="Times New Roman" w:cs="Times New Roman"/>
          <w:color w:val="000000" w:themeColor="text1"/>
        </w:rPr>
      </w:pPr>
      <w:r w:rsidRPr="007C24EF">
        <w:rPr>
          <w:rFonts w:ascii="Times New Roman" w:eastAsia="Times New Roman" w:hAnsi="Times New Roman" w:cs="Times New Roman"/>
          <w:color w:val="000000" w:themeColor="text1"/>
          <w:highlight w:val="white"/>
        </w:rPr>
        <w:t>A paisagem repleta de cores e ritmos comunicará sua riqueza e emoção; a realidade será como a fantasia. [...] O panorama atual do Rio de Janeiro [</w:t>
      </w:r>
      <w:r w:rsidR="00C95398" w:rsidRPr="007C24EF">
        <w:rPr>
          <w:rFonts w:ascii="Times New Roman" w:eastAsia="Times New Roman" w:hAnsi="Times New Roman" w:cs="Times New Roman"/>
          <w:color w:val="000000" w:themeColor="text1"/>
          <w:highlight w:val="white"/>
        </w:rPr>
        <w:t>...]</w:t>
      </w:r>
      <w:r w:rsidR="0021406B">
        <w:rPr>
          <w:rFonts w:ascii="Times New Roman" w:eastAsia="Times New Roman" w:hAnsi="Times New Roman" w:cs="Times New Roman"/>
          <w:color w:val="000000" w:themeColor="text1"/>
          <w:highlight w:val="white"/>
        </w:rPr>
        <w:t xml:space="preserve"> </w:t>
      </w:r>
      <w:r w:rsidR="00C95398" w:rsidRPr="007C24EF">
        <w:rPr>
          <w:rFonts w:ascii="Times New Roman" w:eastAsia="Times New Roman" w:hAnsi="Times New Roman" w:cs="Times New Roman"/>
          <w:color w:val="000000" w:themeColor="text1"/>
          <w:highlight w:val="white"/>
        </w:rPr>
        <w:t xml:space="preserve">pode nos dar uma ideia do que será essa metrópole futura da raça completa, </w:t>
      </w:r>
      <w:r w:rsidR="00C95398" w:rsidRPr="009F00E3">
        <w:rPr>
          <w:rFonts w:ascii="Times New Roman" w:eastAsia="Times New Roman" w:hAnsi="Times New Roman" w:cs="Times New Roman"/>
          <w:color w:val="000000" w:themeColor="text1"/>
          <w:highlight w:val="white"/>
        </w:rPr>
        <w:t>que está por vir”</w:t>
      </w:r>
      <w:r w:rsidR="00827215" w:rsidRPr="009F00E3">
        <w:rPr>
          <w:rStyle w:val="Refdenotadefim"/>
          <w:rFonts w:ascii="Times New Roman" w:eastAsia="Times New Roman" w:hAnsi="Times New Roman" w:cs="Times New Roman"/>
          <w:color w:val="000000" w:themeColor="text1"/>
          <w:highlight w:val="white"/>
        </w:rPr>
        <w:endnoteReference w:id="9"/>
      </w:r>
      <w:r w:rsidR="00640C48" w:rsidRPr="009F00E3">
        <w:rPr>
          <w:rFonts w:ascii="Times New Roman" w:eastAsia="Times New Roman" w:hAnsi="Times New Roman" w:cs="Times New Roman"/>
          <w:color w:val="000000" w:themeColor="text1"/>
          <w:highlight w:val="white"/>
        </w:rPr>
        <w:t xml:space="preserve"> </w:t>
      </w:r>
      <w:r w:rsidR="007C24EF" w:rsidRPr="009F00E3">
        <w:rPr>
          <w:rFonts w:ascii="Times New Roman" w:eastAsia="Times New Roman" w:hAnsi="Times New Roman" w:cs="Times New Roman"/>
          <w:color w:val="000000" w:themeColor="text1"/>
          <w:highlight w:val="white"/>
        </w:rPr>
        <w:t>(VASCONCELOS, 1948</w:t>
      </w:r>
      <w:r w:rsidRPr="009F00E3">
        <w:rPr>
          <w:rFonts w:ascii="Times New Roman" w:eastAsia="Times New Roman" w:hAnsi="Times New Roman" w:cs="Times New Roman"/>
          <w:color w:val="000000" w:themeColor="text1"/>
          <w:highlight w:val="white"/>
        </w:rPr>
        <w:t>, p.</w:t>
      </w:r>
      <w:r w:rsidR="00097BA4" w:rsidRPr="009F00E3">
        <w:rPr>
          <w:rFonts w:ascii="Times New Roman" w:eastAsia="Times New Roman" w:hAnsi="Times New Roman" w:cs="Times New Roman"/>
          <w:color w:val="000000" w:themeColor="text1"/>
          <w:highlight w:val="white"/>
        </w:rPr>
        <w:t>18</w:t>
      </w:r>
      <w:r w:rsidRPr="009F00E3">
        <w:rPr>
          <w:rFonts w:ascii="Times New Roman" w:eastAsia="Times New Roman" w:hAnsi="Times New Roman" w:cs="Times New Roman"/>
          <w:color w:val="000000" w:themeColor="text1"/>
          <w:highlight w:val="white"/>
        </w:rPr>
        <w:t>).</w:t>
      </w:r>
    </w:p>
    <w:p w:rsidR="009F00E3" w:rsidRPr="009F00E3" w:rsidRDefault="009F00E3" w:rsidP="009F00E3">
      <w:pPr>
        <w:spacing w:line="240" w:lineRule="auto"/>
        <w:ind w:left="2268"/>
        <w:jc w:val="both"/>
        <w:rPr>
          <w:rFonts w:ascii="Times New Roman" w:eastAsia="Times New Roman" w:hAnsi="Times New Roman" w:cs="Times New Roman"/>
          <w:color w:val="000000" w:themeColor="text1"/>
        </w:rPr>
      </w:pPr>
    </w:p>
    <w:p w:rsidR="007A0907" w:rsidRDefault="007A0907" w:rsidP="00163C91">
      <w:pPr>
        <w:spacing w:line="360" w:lineRule="auto"/>
        <w:ind w:firstLine="709"/>
        <w:jc w:val="both"/>
        <w:rPr>
          <w:rFonts w:ascii="Times New Roman" w:eastAsia="Times New Roman" w:hAnsi="Times New Roman" w:cs="Times New Roman"/>
          <w:sz w:val="24"/>
          <w:szCs w:val="24"/>
        </w:rPr>
      </w:pPr>
      <w:r w:rsidRPr="00163C91">
        <w:rPr>
          <w:rFonts w:ascii="Times New Roman" w:eastAsia="Times New Roman" w:hAnsi="Times New Roman" w:cs="Times New Roman"/>
          <w:sz w:val="24"/>
          <w:szCs w:val="24"/>
        </w:rPr>
        <w:t xml:space="preserve">Tendo em vista a </w:t>
      </w:r>
      <w:r w:rsidR="00502A40">
        <w:rPr>
          <w:rFonts w:ascii="Times New Roman" w:eastAsia="Times New Roman" w:hAnsi="Times New Roman" w:cs="Times New Roman"/>
          <w:sz w:val="24"/>
          <w:szCs w:val="24"/>
        </w:rPr>
        <w:t xml:space="preserve">primeira </w:t>
      </w:r>
      <w:r w:rsidRPr="00163C91">
        <w:rPr>
          <w:rFonts w:ascii="Times New Roman" w:eastAsia="Times New Roman" w:hAnsi="Times New Roman" w:cs="Times New Roman"/>
          <w:sz w:val="24"/>
          <w:szCs w:val="24"/>
        </w:rPr>
        <w:t xml:space="preserve">data de publicação do ensaio, 1925, época de efervescência musical carioca por conta da proeminência do </w:t>
      </w:r>
      <w:r w:rsidR="003D2BEA" w:rsidRPr="00163C91">
        <w:rPr>
          <w:rFonts w:ascii="Times New Roman" w:eastAsia="Times New Roman" w:hAnsi="Times New Roman" w:cs="Times New Roman"/>
          <w:sz w:val="24"/>
          <w:szCs w:val="24"/>
        </w:rPr>
        <w:t xml:space="preserve">rádio </w:t>
      </w:r>
      <w:r w:rsidRPr="00163C91">
        <w:rPr>
          <w:rFonts w:ascii="Times New Roman" w:eastAsia="Times New Roman" w:hAnsi="Times New Roman" w:cs="Times New Roman"/>
          <w:sz w:val="24"/>
          <w:szCs w:val="24"/>
        </w:rPr>
        <w:t xml:space="preserve">como principal </w:t>
      </w:r>
      <w:r w:rsidRPr="00163C91">
        <w:rPr>
          <w:rFonts w:ascii="Times New Roman" w:eastAsia="Times New Roman" w:hAnsi="Times New Roman" w:cs="Times New Roman"/>
          <w:sz w:val="24"/>
          <w:szCs w:val="24"/>
        </w:rPr>
        <w:lastRenderedPageBreak/>
        <w:t>veículo de comunicação de massa, o Rio de Janeiro teria despontado para o autor como um polo cultural pleno da me</w:t>
      </w:r>
      <w:r w:rsidR="008636F2">
        <w:rPr>
          <w:rFonts w:ascii="Times New Roman" w:eastAsia="Times New Roman" w:hAnsi="Times New Roman" w:cs="Times New Roman"/>
          <w:sz w:val="24"/>
          <w:szCs w:val="24"/>
        </w:rPr>
        <w:t>stiçagem das raças, sobretudo dos negros</w:t>
      </w:r>
      <w:r w:rsidRPr="00163C91">
        <w:rPr>
          <w:rFonts w:ascii="Times New Roman" w:eastAsia="Times New Roman" w:hAnsi="Times New Roman" w:cs="Times New Roman"/>
          <w:sz w:val="24"/>
          <w:szCs w:val="24"/>
        </w:rPr>
        <w:t xml:space="preserve"> (vale lembrar que a abolição da escravatura ocorrera pouco antes, pelo final do século XIX, e que o Rio de Janeiro era</w:t>
      </w:r>
      <w:r w:rsidR="008636F2">
        <w:rPr>
          <w:rFonts w:ascii="Times New Roman" w:eastAsia="Times New Roman" w:hAnsi="Times New Roman" w:cs="Times New Roman"/>
          <w:sz w:val="24"/>
          <w:szCs w:val="24"/>
        </w:rPr>
        <w:t>, então,</w:t>
      </w:r>
      <w:r w:rsidRPr="00163C91">
        <w:rPr>
          <w:rFonts w:ascii="Times New Roman" w:eastAsia="Times New Roman" w:hAnsi="Times New Roman" w:cs="Times New Roman"/>
          <w:sz w:val="24"/>
          <w:szCs w:val="24"/>
        </w:rPr>
        <w:t xml:space="preserve"> a capital do Brasil) e do</w:t>
      </w:r>
      <w:r w:rsidR="008636F2">
        <w:rPr>
          <w:rFonts w:ascii="Times New Roman" w:eastAsia="Times New Roman" w:hAnsi="Times New Roman" w:cs="Times New Roman"/>
          <w:sz w:val="24"/>
          <w:szCs w:val="24"/>
        </w:rPr>
        <w:t>s</w:t>
      </w:r>
      <w:r w:rsidRPr="00163C91">
        <w:rPr>
          <w:rFonts w:ascii="Times New Roman" w:eastAsia="Times New Roman" w:hAnsi="Times New Roman" w:cs="Times New Roman"/>
          <w:sz w:val="24"/>
          <w:szCs w:val="24"/>
        </w:rPr>
        <w:t xml:space="preserve"> descendente</w:t>
      </w:r>
      <w:r w:rsidR="008636F2">
        <w:rPr>
          <w:rFonts w:ascii="Times New Roman" w:eastAsia="Times New Roman" w:hAnsi="Times New Roman" w:cs="Times New Roman"/>
          <w:sz w:val="24"/>
          <w:szCs w:val="24"/>
        </w:rPr>
        <w:t>s</w:t>
      </w:r>
      <w:r w:rsidRPr="00163C91">
        <w:rPr>
          <w:rFonts w:ascii="Times New Roman" w:eastAsia="Times New Roman" w:hAnsi="Times New Roman" w:cs="Times New Roman"/>
          <w:sz w:val="24"/>
          <w:szCs w:val="24"/>
        </w:rPr>
        <w:t xml:space="preserve"> europeu</w:t>
      </w:r>
      <w:r w:rsidR="008636F2">
        <w:rPr>
          <w:rFonts w:ascii="Times New Roman" w:eastAsia="Times New Roman" w:hAnsi="Times New Roman" w:cs="Times New Roman"/>
          <w:sz w:val="24"/>
          <w:szCs w:val="24"/>
        </w:rPr>
        <w:t>s</w:t>
      </w:r>
      <w:r w:rsidRPr="00163C91">
        <w:rPr>
          <w:rFonts w:ascii="Times New Roman" w:eastAsia="Times New Roman" w:hAnsi="Times New Roman" w:cs="Times New Roman"/>
          <w:sz w:val="24"/>
          <w:szCs w:val="24"/>
        </w:rPr>
        <w:t>, o que teria tornado a cidade um exemplo vanguardista do sucesso das trocas culturais na América do Sul.</w:t>
      </w:r>
      <w:r w:rsidR="00AF38A5">
        <w:rPr>
          <w:rFonts w:ascii="Times New Roman" w:eastAsia="Times New Roman" w:hAnsi="Times New Roman" w:cs="Times New Roman"/>
          <w:sz w:val="24"/>
          <w:szCs w:val="24"/>
        </w:rPr>
        <w:t xml:space="preserve"> </w:t>
      </w:r>
    </w:p>
    <w:p w:rsidR="00163C91" w:rsidRPr="002D43E3" w:rsidRDefault="002D43E3" w:rsidP="009E1E06">
      <w:pPr>
        <w:pStyle w:val="PargrafodaLista"/>
        <w:numPr>
          <w:ilvl w:val="1"/>
          <w:numId w:val="5"/>
        </w:numPr>
        <w:spacing w:line="360" w:lineRule="auto"/>
        <w:jc w:val="both"/>
        <w:rPr>
          <w:rFonts w:ascii="Times New Roman" w:eastAsia="Times New Roman" w:hAnsi="Times New Roman" w:cs="Times New Roman"/>
          <w:sz w:val="24"/>
          <w:szCs w:val="24"/>
        </w:rPr>
      </w:pPr>
      <w:r w:rsidRPr="002D43E3">
        <w:rPr>
          <w:rFonts w:ascii="Times New Roman" w:eastAsia="Times New Roman" w:hAnsi="Times New Roman" w:cs="Times New Roman"/>
          <w:sz w:val="24"/>
          <w:szCs w:val="24"/>
        </w:rPr>
        <w:t>Apropriaç</w:t>
      </w:r>
      <w:r>
        <w:rPr>
          <w:rFonts w:ascii="Times New Roman" w:eastAsia="Times New Roman" w:hAnsi="Times New Roman" w:cs="Times New Roman"/>
          <w:sz w:val="24"/>
          <w:szCs w:val="24"/>
        </w:rPr>
        <w:t>ão C</w:t>
      </w:r>
      <w:r w:rsidRPr="002D43E3">
        <w:rPr>
          <w:rFonts w:ascii="Times New Roman" w:eastAsia="Times New Roman" w:hAnsi="Times New Roman" w:cs="Times New Roman"/>
          <w:sz w:val="24"/>
          <w:szCs w:val="24"/>
        </w:rPr>
        <w:t xml:space="preserve">ultural </w:t>
      </w:r>
      <w:r>
        <w:rPr>
          <w:rFonts w:ascii="Times New Roman" w:eastAsia="Times New Roman" w:hAnsi="Times New Roman" w:cs="Times New Roman"/>
          <w:sz w:val="24"/>
          <w:szCs w:val="24"/>
        </w:rPr>
        <w:t>e Miscigenação na presente pesquisa</w:t>
      </w:r>
    </w:p>
    <w:p w:rsidR="002D43E3" w:rsidRDefault="00E902B5" w:rsidP="00630DC6">
      <w:pPr>
        <w:spacing w:line="360" w:lineRule="auto"/>
        <w:ind w:firstLine="709"/>
        <w:jc w:val="both"/>
        <w:rPr>
          <w:rFonts w:ascii="Times New Roman" w:eastAsia="Times New Roman" w:hAnsi="Times New Roman" w:cs="Times New Roman"/>
          <w:sz w:val="24"/>
          <w:szCs w:val="24"/>
        </w:rPr>
      </w:pPr>
      <w:r w:rsidRPr="009F1048">
        <w:rPr>
          <w:rFonts w:ascii="Times New Roman" w:eastAsia="Times New Roman" w:hAnsi="Times New Roman" w:cs="Times New Roman"/>
          <w:sz w:val="24"/>
          <w:szCs w:val="24"/>
        </w:rPr>
        <w:t xml:space="preserve">É natural </w:t>
      </w:r>
      <w:r w:rsidR="002D43E3">
        <w:rPr>
          <w:rFonts w:ascii="Times New Roman" w:eastAsia="Times New Roman" w:hAnsi="Times New Roman" w:cs="Times New Roman"/>
          <w:sz w:val="24"/>
          <w:szCs w:val="24"/>
        </w:rPr>
        <w:t xml:space="preserve">que, ao tratarmos da miscigenação dos povos na América, </w:t>
      </w:r>
      <w:r w:rsidRPr="009F1048">
        <w:rPr>
          <w:rFonts w:ascii="Times New Roman" w:eastAsia="Times New Roman" w:hAnsi="Times New Roman" w:cs="Times New Roman"/>
          <w:sz w:val="24"/>
          <w:szCs w:val="24"/>
        </w:rPr>
        <w:t>esbarre</w:t>
      </w:r>
      <w:r w:rsidR="002D43E3">
        <w:rPr>
          <w:rFonts w:ascii="Times New Roman" w:eastAsia="Times New Roman" w:hAnsi="Times New Roman" w:cs="Times New Roman"/>
          <w:sz w:val="24"/>
          <w:szCs w:val="24"/>
        </w:rPr>
        <w:t>mos</w:t>
      </w:r>
      <w:r w:rsidRPr="009F1048">
        <w:rPr>
          <w:rFonts w:ascii="Times New Roman" w:eastAsia="Times New Roman" w:hAnsi="Times New Roman" w:cs="Times New Roman"/>
          <w:sz w:val="24"/>
          <w:szCs w:val="24"/>
        </w:rPr>
        <w:t xml:space="preserve"> no tema da </w:t>
      </w:r>
      <w:r w:rsidR="002D43E3">
        <w:rPr>
          <w:rFonts w:ascii="Times New Roman" w:eastAsia="Times New Roman" w:hAnsi="Times New Roman" w:cs="Times New Roman"/>
          <w:sz w:val="24"/>
          <w:szCs w:val="24"/>
        </w:rPr>
        <w:t>Apropriação Cultural.</w:t>
      </w:r>
      <w:r w:rsidRPr="009F1048">
        <w:rPr>
          <w:rFonts w:ascii="Times New Roman" w:eastAsia="Times New Roman" w:hAnsi="Times New Roman" w:cs="Times New Roman"/>
          <w:sz w:val="24"/>
          <w:szCs w:val="24"/>
        </w:rPr>
        <w:t xml:space="preserve"> </w:t>
      </w:r>
      <w:r w:rsidR="002D43E3">
        <w:rPr>
          <w:rFonts w:ascii="Times New Roman" w:eastAsia="Times New Roman" w:hAnsi="Times New Roman" w:cs="Times New Roman"/>
          <w:sz w:val="24"/>
          <w:szCs w:val="24"/>
        </w:rPr>
        <w:t>Inegável, também é o</w:t>
      </w:r>
      <w:r w:rsidRPr="009F1048">
        <w:rPr>
          <w:rFonts w:ascii="Times New Roman" w:eastAsia="Times New Roman" w:hAnsi="Times New Roman" w:cs="Times New Roman"/>
          <w:sz w:val="24"/>
          <w:szCs w:val="24"/>
        </w:rPr>
        <w:t xml:space="preserve"> fato </w:t>
      </w:r>
      <w:r w:rsidR="002D43E3">
        <w:rPr>
          <w:rFonts w:ascii="Times New Roman" w:eastAsia="Times New Roman" w:hAnsi="Times New Roman" w:cs="Times New Roman"/>
          <w:sz w:val="24"/>
          <w:szCs w:val="24"/>
        </w:rPr>
        <w:t xml:space="preserve">de que tal </w:t>
      </w:r>
      <w:r w:rsidR="007F7C42">
        <w:rPr>
          <w:rFonts w:ascii="Times New Roman" w:eastAsia="Times New Roman" w:hAnsi="Times New Roman" w:cs="Times New Roman"/>
          <w:sz w:val="24"/>
          <w:szCs w:val="24"/>
        </w:rPr>
        <w:t xml:space="preserve">apropriação </w:t>
      </w:r>
      <w:r w:rsidR="002D43E3">
        <w:rPr>
          <w:rFonts w:ascii="Times New Roman" w:eastAsia="Times New Roman" w:hAnsi="Times New Roman" w:cs="Times New Roman"/>
          <w:sz w:val="24"/>
          <w:szCs w:val="24"/>
        </w:rPr>
        <w:t xml:space="preserve">tenha </w:t>
      </w:r>
      <w:r w:rsidRPr="009F1048">
        <w:rPr>
          <w:rFonts w:ascii="Times New Roman" w:eastAsia="Times New Roman" w:hAnsi="Times New Roman" w:cs="Times New Roman"/>
          <w:sz w:val="24"/>
          <w:szCs w:val="24"/>
        </w:rPr>
        <w:t>existi</w:t>
      </w:r>
      <w:r w:rsidR="002D43E3">
        <w:rPr>
          <w:rFonts w:ascii="Times New Roman" w:eastAsia="Times New Roman" w:hAnsi="Times New Roman" w:cs="Times New Roman"/>
          <w:sz w:val="24"/>
          <w:szCs w:val="24"/>
        </w:rPr>
        <w:t>do</w:t>
      </w:r>
      <w:r w:rsidRPr="009F1048">
        <w:rPr>
          <w:rFonts w:ascii="Times New Roman" w:eastAsia="Times New Roman" w:hAnsi="Times New Roman" w:cs="Times New Roman"/>
          <w:sz w:val="24"/>
          <w:szCs w:val="24"/>
        </w:rPr>
        <w:t xml:space="preserve">, não </w:t>
      </w:r>
      <w:r w:rsidR="002D43E3">
        <w:rPr>
          <w:rFonts w:ascii="Times New Roman" w:eastAsia="Times New Roman" w:hAnsi="Times New Roman" w:cs="Times New Roman"/>
          <w:sz w:val="24"/>
          <w:szCs w:val="24"/>
        </w:rPr>
        <w:t>apenas</w:t>
      </w:r>
      <w:r w:rsidRPr="009F1048">
        <w:rPr>
          <w:rFonts w:ascii="Times New Roman" w:eastAsia="Times New Roman" w:hAnsi="Times New Roman" w:cs="Times New Roman"/>
          <w:sz w:val="24"/>
          <w:szCs w:val="24"/>
        </w:rPr>
        <w:t xml:space="preserve"> neste caso</w:t>
      </w:r>
      <w:r w:rsidR="002D43E3">
        <w:rPr>
          <w:rFonts w:ascii="Times New Roman" w:eastAsia="Times New Roman" w:hAnsi="Times New Roman" w:cs="Times New Roman"/>
          <w:sz w:val="24"/>
          <w:szCs w:val="24"/>
        </w:rPr>
        <w:t>,</w:t>
      </w:r>
      <w:r w:rsidRPr="009F1048">
        <w:rPr>
          <w:rFonts w:ascii="Times New Roman" w:eastAsia="Times New Roman" w:hAnsi="Times New Roman" w:cs="Times New Roman"/>
          <w:sz w:val="24"/>
          <w:szCs w:val="24"/>
        </w:rPr>
        <w:t xml:space="preserve"> mas em qualquer outra situação em que a cultura negra </w:t>
      </w:r>
      <w:r w:rsidR="002D43E3">
        <w:rPr>
          <w:rFonts w:ascii="Times New Roman" w:eastAsia="Times New Roman" w:hAnsi="Times New Roman" w:cs="Times New Roman"/>
          <w:sz w:val="24"/>
          <w:szCs w:val="24"/>
        </w:rPr>
        <w:t xml:space="preserve">tenha sido incorporada </w:t>
      </w:r>
      <w:r w:rsidRPr="009F1048">
        <w:rPr>
          <w:rFonts w:ascii="Times New Roman" w:eastAsia="Times New Roman" w:hAnsi="Times New Roman" w:cs="Times New Roman"/>
          <w:sz w:val="24"/>
          <w:szCs w:val="24"/>
        </w:rPr>
        <w:t>aos métodos</w:t>
      </w:r>
      <w:r w:rsidR="00B8590B" w:rsidRPr="009F1048">
        <w:rPr>
          <w:rFonts w:ascii="Times New Roman" w:eastAsia="Times New Roman" w:hAnsi="Times New Roman" w:cs="Times New Roman"/>
          <w:sz w:val="24"/>
          <w:szCs w:val="24"/>
        </w:rPr>
        <w:t>, propriamente brancos</w:t>
      </w:r>
      <w:r w:rsidR="00B8590B">
        <w:rPr>
          <w:rFonts w:ascii="Times New Roman" w:eastAsia="Times New Roman" w:hAnsi="Times New Roman" w:cs="Times New Roman"/>
          <w:sz w:val="24"/>
          <w:szCs w:val="24"/>
        </w:rPr>
        <w:t>,</w:t>
      </w:r>
      <w:r w:rsidRPr="009F1048">
        <w:rPr>
          <w:rFonts w:ascii="Times New Roman" w:eastAsia="Times New Roman" w:hAnsi="Times New Roman" w:cs="Times New Roman"/>
          <w:sz w:val="24"/>
          <w:szCs w:val="24"/>
        </w:rPr>
        <w:t xml:space="preserve"> de produção capitalista. </w:t>
      </w:r>
    </w:p>
    <w:p w:rsidR="00812A67" w:rsidRDefault="002D43E3" w:rsidP="00630DC6">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Vale ressaltar, no entanto, que</w:t>
      </w:r>
      <w:r w:rsidR="00C636C1">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no </w:t>
      </w:r>
      <w:r w:rsidR="00E902B5" w:rsidRPr="009F1048">
        <w:rPr>
          <w:rFonts w:ascii="Times New Roman" w:eastAsia="Times New Roman" w:hAnsi="Times New Roman" w:cs="Times New Roman"/>
          <w:sz w:val="24"/>
          <w:szCs w:val="24"/>
        </w:rPr>
        <w:t xml:space="preserve">caso especifico </w:t>
      </w:r>
      <w:r>
        <w:rPr>
          <w:rFonts w:ascii="Times New Roman" w:eastAsia="Times New Roman" w:hAnsi="Times New Roman" w:cs="Times New Roman"/>
          <w:sz w:val="24"/>
          <w:szCs w:val="24"/>
        </w:rPr>
        <w:t xml:space="preserve">da presente pesquisa, abordaremos o âmbito específico do uso de recursos de linguagem na construção </w:t>
      </w:r>
      <w:r w:rsidR="00E902B5" w:rsidRPr="009F1048">
        <w:rPr>
          <w:rFonts w:ascii="Times New Roman" w:eastAsia="Times New Roman" w:hAnsi="Times New Roman" w:cs="Times New Roman"/>
          <w:sz w:val="24"/>
          <w:szCs w:val="24"/>
        </w:rPr>
        <w:t>d</w:t>
      </w:r>
      <w:r>
        <w:rPr>
          <w:rFonts w:ascii="Times New Roman" w:eastAsia="Times New Roman" w:hAnsi="Times New Roman" w:cs="Times New Roman"/>
          <w:sz w:val="24"/>
          <w:szCs w:val="24"/>
        </w:rPr>
        <w:t>e um discurso musical. Dessa forma,</w:t>
      </w:r>
      <w:r w:rsidR="00E902B5" w:rsidRPr="009F1048">
        <w:rPr>
          <w:rFonts w:ascii="Times New Roman" w:eastAsia="Times New Roman" w:hAnsi="Times New Roman" w:cs="Times New Roman"/>
          <w:sz w:val="24"/>
          <w:szCs w:val="24"/>
        </w:rPr>
        <w:t xml:space="preserve"> podemos dizer que </w:t>
      </w:r>
      <w:r>
        <w:rPr>
          <w:rFonts w:ascii="Times New Roman" w:eastAsia="Times New Roman" w:hAnsi="Times New Roman" w:cs="Times New Roman"/>
          <w:sz w:val="24"/>
          <w:szCs w:val="24"/>
        </w:rPr>
        <w:t xml:space="preserve">o que denominamos aqui “miscigenação” </w:t>
      </w:r>
      <w:r w:rsidR="00E902B5" w:rsidRPr="009F1048">
        <w:rPr>
          <w:rFonts w:ascii="Times New Roman" w:eastAsia="Times New Roman" w:hAnsi="Times New Roman" w:cs="Times New Roman"/>
          <w:sz w:val="24"/>
          <w:szCs w:val="24"/>
        </w:rPr>
        <w:t xml:space="preserve">foi fruto </w:t>
      </w:r>
      <w:r>
        <w:rPr>
          <w:rFonts w:ascii="Times New Roman" w:eastAsia="Times New Roman" w:hAnsi="Times New Roman" w:cs="Times New Roman"/>
          <w:sz w:val="24"/>
          <w:szCs w:val="24"/>
        </w:rPr>
        <w:t xml:space="preserve">menos de uma prática de </w:t>
      </w:r>
      <w:r w:rsidR="00C636C1">
        <w:rPr>
          <w:rFonts w:ascii="Times New Roman" w:eastAsia="Times New Roman" w:hAnsi="Times New Roman" w:cs="Times New Roman"/>
          <w:sz w:val="24"/>
          <w:szCs w:val="24"/>
        </w:rPr>
        <w:t>apropriação cultural</w:t>
      </w:r>
      <w:r>
        <w:rPr>
          <w:rFonts w:ascii="Times New Roman" w:eastAsia="Times New Roman" w:hAnsi="Times New Roman" w:cs="Times New Roman"/>
          <w:sz w:val="24"/>
          <w:szCs w:val="24"/>
        </w:rPr>
        <w:t xml:space="preserve">, </w:t>
      </w:r>
      <w:r w:rsidR="00B8590B">
        <w:rPr>
          <w:rFonts w:ascii="Times New Roman" w:eastAsia="Times New Roman" w:hAnsi="Times New Roman" w:cs="Times New Roman"/>
          <w:sz w:val="24"/>
          <w:szCs w:val="24"/>
        </w:rPr>
        <w:t xml:space="preserve">e </w:t>
      </w:r>
      <w:r>
        <w:rPr>
          <w:rFonts w:ascii="Times New Roman" w:eastAsia="Times New Roman" w:hAnsi="Times New Roman" w:cs="Times New Roman"/>
          <w:sz w:val="24"/>
          <w:szCs w:val="24"/>
        </w:rPr>
        <w:t xml:space="preserve">mais </w:t>
      </w:r>
      <w:r w:rsidR="00E902B5" w:rsidRPr="009F1048">
        <w:rPr>
          <w:rFonts w:ascii="Times New Roman" w:eastAsia="Times New Roman" w:hAnsi="Times New Roman" w:cs="Times New Roman"/>
          <w:sz w:val="24"/>
          <w:szCs w:val="24"/>
        </w:rPr>
        <w:t xml:space="preserve">de um processo natural e espontâneo de interação entre os dois povos, </w:t>
      </w:r>
      <w:r>
        <w:rPr>
          <w:rFonts w:ascii="Times New Roman" w:eastAsia="Times New Roman" w:hAnsi="Times New Roman" w:cs="Times New Roman"/>
          <w:sz w:val="24"/>
          <w:szCs w:val="24"/>
        </w:rPr>
        <w:t xml:space="preserve">sobretudo </w:t>
      </w:r>
      <w:r w:rsidR="00E902B5" w:rsidRPr="009F1048">
        <w:rPr>
          <w:rFonts w:ascii="Times New Roman" w:eastAsia="Times New Roman" w:hAnsi="Times New Roman" w:cs="Times New Roman"/>
          <w:sz w:val="24"/>
          <w:szCs w:val="24"/>
        </w:rPr>
        <w:t xml:space="preserve">dentro da </w:t>
      </w:r>
      <w:r w:rsidR="00812A67">
        <w:rPr>
          <w:rFonts w:ascii="Times New Roman" w:eastAsia="Times New Roman" w:hAnsi="Times New Roman" w:cs="Times New Roman"/>
          <w:sz w:val="24"/>
          <w:szCs w:val="24"/>
        </w:rPr>
        <w:t>conceituação do antropólogo</w:t>
      </w:r>
      <w:r w:rsidR="00E902B5" w:rsidRPr="009F1048">
        <w:rPr>
          <w:rFonts w:ascii="Times New Roman" w:eastAsia="Times New Roman" w:hAnsi="Times New Roman" w:cs="Times New Roman"/>
          <w:sz w:val="24"/>
          <w:szCs w:val="24"/>
        </w:rPr>
        <w:t xml:space="preserve"> </w:t>
      </w:r>
      <w:r w:rsidR="00812A67">
        <w:rPr>
          <w:rFonts w:ascii="Times New Roman" w:eastAsia="Times New Roman" w:hAnsi="Times New Roman" w:cs="Times New Roman"/>
          <w:sz w:val="24"/>
          <w:szCs w:val="24"/>
        </w:rPr>
        <w:t xml:space="preserve">José </w:t>
      </w:r>
      <w:r w:rsidR="00E902B5" w:rsidRPr="009F1048">
        <w:rPr>
          <w:rFonts w:ascii="Times New Roman" w:eastAsia="Times New Roman" w:hAnsi="Times New Roman" w:cs="Times New Roman"/>
          <w:sz w:val="24"/>
          <w:szCs w:val="24"/>
        </w:rPr>
        <w:t>Vasconcelos:</w:t>
      </w:r>
    </w:p>
    <w:p w:rsidR="00812A67" w:rsidRPr="0092529F" w:rsidRDefault="00E902B5" w:rsidP="00812A67">
      <w:pPr>
        <w:spacing w:line="240" w:lineRule="auto"/>
        <w:ind w:left="2268"/>
        <w:jc w:val="both"/>
        <w:rPr>
          <w:rFonts w:ascii="Times New Roman" w:eastAsia="Times New Roman" w:hAnsi="Times New Roman" w:cs="Times New Roman"/>
          <w:color w:val="000000" w:themeColor="text1"/>
        </w:rPr>
      </w:pPr>
      <w:r w:rsidRPr="0092529F">
        <w:rPr>
          <w:rFonts w:ascii="Times New Roman" w:eastAsia="Times New Roman" w:hAnsi="Times New Roman" w:cs="Times New Roman"/>
          <w:color w:val="000000" w:themeColor="text1"/>
          <w:highlight w:val="white"/>
        </w:rPr>
        <w:t>As uniões sinceramente apaixonada</w:t>
      </w:r>
      <w:r w:rsidR="009C0920" w:rsidRPr="0092529F">
        <w:rPr>
          <w:rFonts w:ascii="Times New Roman" w:eastAsia="Times New Roman" w:hAnsi="Times New Roman" w:cs="Times New Roman"/>
          <w:color w:val="000000" w:themeColor="text1"/>
          <w:highlight w:val="white"/>
        </w:rPr>
        <w:t>s</w:t>
      </w:r>
      <w:r w:rsidRPr="0092529F">
        <w:rPr>
          <w:rFonts w:ascii="Times New Roman" w:eastAsia="Times New Roman" w:hAnsi="Times New Roman" w:cs="Times New Roman"/>
          <w:color w:val="000000" w:themeColor="text1"/>
          <w:highlight w:val="white"/>
        </w:rPr>
        <w:t xml:space="preserve"> e facilmente desfeitas, mudará de tipo </w:t>
      </w:r>
      <w:r w:rsidR="0092529F" w:rsidRPr="0092529F">
        <w:rPr>
          <w:rFonts w:ascii="Times New Roman" w:eastAsia="Times New Roman" w:hAnsi="Times New Roman" w:cs="Times New Roman"/>
          <w:color w:val="000000" w:themeColor="text1"/>
          <w:highlight w:val="white"/>
        </w:rPr>
        <w:t>físico</w:t>
      </w:r>
      <w:r w:rsidRPr="0092529F">
        <w:rPr>
          <w:rFonts w:ascii="Times New Roman" w:eastAsia="Times New Roman" w:hAnsi="Times New Roman" w:cs="Times New Roman"/>
          <w:color w:val="000000" w:themeColor="text1"/>
          <w:highlight w:val="white"/>
        </w:rPr>
        <w:t xml:space="preserve"> e de comportamento, prevalecendo os instinto</w:t>
      </w:r>
      <w:r w:rsidR="00812A67" w:rsidRPr="0092529F">
        <w:rPr>
          <w:rFonts w:ascii="Times New Roman" w:eastAsia="Times New Roman" w:hAnsi="Times New Roman" w:cs="Times New Roman"/>
          <w:color w:val="000000" w:themeColor="text1"/>
          <w:highlight w:val="white"/>
        </w:rPr>
        <w:t>s</w:t>
      </w:r>
      <w:r w:rsidRPr="0092529F">
        <w:rPr>
          <w:rFonts w:ascii="Times New Roman" w:eastAsia="Times New Roman" w:hAnsi="Times New Roman" w:cs="Times New Roman"/>
          <w:color w:val="000000" w:themeColor="text1"/>
          <w:highlight w:val="white"/>
        </w:rPr>
        <w:t xml:space="preserve"> superiores, </w:t>
      </w:r>
      <w:r w:rsidRPr="0092529F">
        <w:rPr>
          <w:rFonts w:ascii="Times New Roman" w:eastAsia="Times New Roman" w:hAnsi="Times New Roman" w:cs="Times New Roman"/>
          <w:color w:val="000000" w:themeColor="text1"/>
        </w:rPr>
        <w:t>e suportarão, como em feliz síntese, os elementos do encanto, que hoje são dist</w:t>
      </w:r>
      <w:r w:rsidR="00827215">
        <w:rPr>
          <w:rFonts w:ascii="Times New Roman" w:eastAsia="Times New Roman" w:hAnsi="Times New Roman" w:cs="Times New Roman"/>
          <w:color w:val="000000" w:themeColor="text1"/>
        </w:rPr>
        <w:t>ribuídos nos diferentes povos</w:t>
      </w:r>
      <w:r w:rsidR="00827215">
        <w:rPr>
          <w:rStyle w:val="Refdenotadefim"/>
          <w:rFonts w:ascii="Times New Roman" w:eastAsia="Times New Roman" w:hAnsi="Times New Roman" w:cs="Times New Roman"/>
          <w:color w:val="000000" w:themeColor="text1"/>
        </w:rPr>
        <w:endnoteReference w:id="10"/>
      </w:r>
      <w:r w:rsidR="009C0920" w:rsidRPr="0092529F">
        <w:rPr>
          <w:rFonts w:ascii="Times New Roman" w:eastAsia="Times New Roman" w:hAnsi="Times New Roman" w:cs="Times New Roman"/>
          <w:color w:val="000000" w:themeColor="text1"/>
        </w:rPr>
        <w:t xml:space="preserve"> </w:t>
      </w:r>
      <w:r w:rsidR="00812A67" w:rsidRPr="0092529F">
        <w:rPr>
          <w:rFonts w:ascii="Times New Roman" w:eastAsia="Times New Roman" w:hAnsi="Times New Roman" w:cs="Times New Roman"/>
          <w:color w:val="000000" w:themeColor="text1"/>
        </w:rPr>
        <w:t xml:space="preserve">(VASCONCELOS, </w:t>
      </w:r>
      <w:r w:rsidR="0092529F" w:rsidRPr="0092529F">
        <w:rPr>
          <w:rFonts w:ascii="Times New Roman" w:eastAsia="Times New Roman" w:hAnsi="Times New Roman" w:cs="Times New Roman"/>
          <w:color w:val="000000" w:themeColor="text1"/>
        </w:rPr>
        <w:t>1948</w:t>
      </w:r>
      <w:r w:rsidR="00812A67" w:rsidRPr="0092529F">
        <w:rPr>
          <w:rFonts w:ascii="Times New Roman" w:eastAsia="Times New Roman" w:hAnsi="Times New Roman" w:cs="Times New Roman"/>
          <w:color w:val="000000" w:themeColor="text1"/>
        </w:rPr>
        <w:t>, p.</w:t>
      </w:r>
      <w:r w:rsidR="0092529F" w:rsidRPr="0092529F">
        <w:rPr>
          <w:rFonts w:ascii="Times New Roman" w:eastAsia="Times New Roman" w:hAnsi="Times New Roman" w:cs="Times New Roman"/>
          <w:color w:val="000000" w:themeColor="text1"/>
        </w:rPr>
        <w:t>22)</w:t>
      </w:r>
      <w:r w:rsidR="00F174E5">
        <w:rPr>
          <w:rFonts w:ascii="Times New Roman" w:eastAsia="Times New Roman" w:hAnsi="Times New Roman" w:cs="Times New Roman"/>
          <w:color w:val="000000" w:themeColor="text1"/>
        </w:rPr>
        <w:t>.</w:t>
      </w:r>
    </w:p>
    <w:p w:rsidR="00812A67" w:rsidRPr="00812A67" w:rsidRDefault="00812A67" w:rsidP="00812A67">
      <w:pPr>
        <w:spacing w:line="240" w:lineRule="auto"/>
        <w:ind w:left="2268"/>
        <w:jc w:val="both"/>
        <w:rPr>
          <w:rFonts w:ascii="Times New Roman" w:eastAsia="Times New Roman" w:hAnsi="Times New Roman" w:cs="Times New Roman"/>
          <w:color w:val="FF0000"/>
        </w:rPr>
      </w:pPr>
    </w:p>
    <w:p w:rsidR="00812A67" w:rsidRDefault="00E902B5" w:rsidP="008D14DE">
      <w:pPr>
        <w:spacing w:line="360" w:lineRule="auto"/>
        <w:ind w:firstLine="709"/>
        <w:jc w:val="both"/>
        <w:rPr>
          <w:rFonts w:ascii="Times New Roman" w:eastAsia="Times New Roman" w:hAnsi="Times New Roman" w:cs="Times New Roman"/>
          <w:color w:val="FF0000"/>
          <w:highlight w:val="white"/>
        </w:rPr>
      </w:pPr>
      <w:r w:rsidRPr="00812A67">
        <w:rPr>
          <w:rFonts w:ascii="Times New Roman" w:eastAsia="Times New Roman" w:hAnsi="Times New Roman" w:cs="Times New Roman"/>
          <w:sz w:val="24"/>
          <w:szCs w:val="24"/>
        </w:rPr>
        <w:t xml:space="preserve"> </w:t>
      </w:r>
      <w:r w:rsidR="00812A67">
        <w:rPr>
          <w:rFonts w:ascii="Times New Roman" w:eastAsia="Times New Roman" w:hAnsi="Times New Roman" w:cs="Times New Roman"/>
          <w:sz w:val="24"/>
          <w:szCs w:val="24"/>
        </w:rPr>
        <w:t>Para o autor, o caráter forçoso e dominador</w:t>
      </w:r>
      <w:r w:rsidRPr="00812A67">
        <w:rPr>
          <w:rFonts w:ascii="Times New Roman" w:eastAsia="Times New Roman" w:hAnsi="Times New Roman" w:cs="Times New Roman"/>
          <w:sz w:val="24"/>
          <w:szCs w:val="24"/>
        </w:rPr>
        <w:t xml:space="preserve"> na relação </w:t>
      </w:r>
      <w:r w:rsidR="00812A67">
        <w:rPr>
          <w:rFonts w:ascii="Times New Roman" w:eastAsia="Times New Roman" w:hAnsi="Times New Roman" w:cs="Times New Roman"/>
          <w:sz w:val="24"/>
          <w:szCs w:val="24"/>
        </w:rPr>
        <w:t>entre dois povos</w:t>
      </w:r>
      <w:r w:rsidRPr="00812A67">
        <w:rPr>
          <w:rFonts w:ascii="Times New Roman" w:eastAsia="Times New Roman" w:hAnsi="Times New Roman" w:cs="Times New Roman"/>
          <w:sz w:val="24"/>
          <w:szCs w:val="24"/>
        </w:rPr>
        <w:t xml:space="preserve"> não tra</w:t>
      </w:r>
      <w:r w:rsidR="00812A67">
        <w:rPr>
          <w:rFonts w:ascii="Times New Roman" w:eastAsia="Times New Roman" w:hAnsi="Times New Roman" w:cs="Times New Roman"/>
          <w:sz w:val="24"/>
          <w:szCs w:val="24"/>
        </w:rPr>
        <w:t>ria</w:t>
      </w:r>
      <w:r w:rsidRPr="00812A67">
        <w:rPr>
          <w:rFonts w:ascii="Times New Roman" w:eastAsia="Times New Roman" w:hAnsi="Times New Roman" w:cs="Times New Roman"/>
          <w:sz w:val="24"/>
          <w:szCs w:val="24"/>
        </w:rPr>
        <w:t xml:space="preserve"> prosperidad</w:t>
      </w:r>
      <w:r w:rsidR="00812A67">
        <w:rPr>
          <w:rFonts w:ascii="Times New Roman" w:eastAsia="Times New Roman" w:hAnsi="Times New Roman" w:cs="Times New Roman"/>
          <w:sz w:val="24"/>
          <w:szCs w:val="24"/>
        </w:rPr>
        <w:t>e alguma.</w:t>
      </w:r>
      <w:r w:rsidRPr="00812A67">
        <w:rPr>
          <w:rFonts w:ascii="Times New Roman" w:eastAsia="Times New Roman" w:hAnsi="Times New Roman" w:cs="Times New Roman"/>
          <w:sz w:val="24"/>
          <w:szCs w:val="24"/>
        </w:rPr>
        <w:t xml:space="preserve"> </w:t>
      </w:r>
      <w:r w:rsidR="00812A67">
        <w:rPr>
          <w:rFonts w:ascii="Times New Roman" w:eastAsia="Times New Roman" w:hAnsi="Times New Roman" w:cs="Times New Roman"/>
          <w:sz w:val="24"/>
          <w:szCs w:val="24"/>
        </w:rPr>
        <w:t xml:space="preserve">A única situação </w:t>
      </w:r>
      <w:r w:rsidRPr="00812A67">
        <w:rPr>
          <w:rFonts w:ascii="Times New Roman" w:eastAsia="Times New Roman" w:hAnsi="Times New Roman" w:cs="Times New Roman"/>
          <w:sz w:val="24"/>
          <w:szCs w:val="24"/>
        </w:rPr>
        <w:t>em que a prosperidade conquista</w:t>
      </w:r>
      <w:r w:rsidR="00812A67">
        <w:rPr>
          <w:rFonts w:ascii="Times New Roman" w:eastAsia="Times New Roman" w:hAnsi="Times New Roman" w:cs="Times New Roman"/>
          <w:sz w:val="24"/>
          <w:szCs w:val="24"/>
        </w:rPr>
        <w:t>ria espaço seria</w:t>
      </w:r>
      <w:r w:rsidRPr="00812A67">
        <w:rPr>
          <w:rFonts w:ascii="Times New Roman" w:eastAsia="Times New Roman" w:hAnsi="Times New Roman" w:cs="Times New Roman"/>
          <w:sz w:val="24"/>
          <w:szCs w:val="24"/>
        </w:rPr>
        <w:t xml:space="preserve"> por meio de uma interação pacífica e natural</w:t>
      </w:r>
      <w:r w:rsidR="00812A67">
        <w:rPr>
          <w:rFonts w:ascii="Times New Roman" w:eastAsia="Times New Roman" w:hAnsi="Times New Roman" w:cs="Times New Roman"/>
          <w:sz w:val="24"/>
          <w:szCs w:val="24"/>
        </w:rPr>
        <w:t>, movida</w:t>
      </w:r>
      <w:r w:rsidRPr="00812A67">
        <w:rPr>
          <w:rFonts w:ascii="Times New Roman" w:eastAsia="Times New Roman" w:hAnsi="Times New Roman" w:cs="Times New Roman"/>
          <w:sz w:val="24"/>
          <w:szCs w:val="24"/>
        </w:rPr>
        <w:t xml:space="preserve"> pelos verdadeiros sentimentos espirituais de universalidade, </w:t>
      </w:r>
      <w:r w:rsidR="00812A67">
        <w:rPr>
          <w:rFonts w:ascii="Times New Roman" w:eastAsia="Times New Roman" w:hAnsi="Times New Roman" w:cs="Times New Roman"/>
          <w:sz w:val="24"/>
          <w:szCs w:val="24"/>
        </w:rPr>
        <w:t xml:space="preserve">muito próximo do </w:t>
      </w:r>
      <w:r w:rsidRPr="00812A67">
        <w:rPr>
          <w:rFonts w:ascii="Times New Roman" w:eastAsia="Times New Roman" w:hAnsi="Times New Roman" w:cs="Times New Roman"/>
          <w:sz w:val="24"/>
          <w:szCs w:val="24"/>
        </w:rPr>
        <w:t xml:space="preserve">que </w:t>
      </w:r>
      <w:r w:rsidR="00812A67">
        <w:rPr>
          <w:rFonts w:ascii="Times New Roman" w:eastAsia="Times New Roman" w:hAnsi="Times New Roman" w:cs="Times New Roman"/>
          <w:sz w:val="24"/>
          <w:szCs w:val="24"/>
        </w:rPr>
        <w:t>teria sucedido no processo de construção do S</w:t>
      </w:r>
      <w:r w:rsidRPr="00812A67">
        <w:rPr>
          <w:rFonts w:ascii="Times New Roman" w:eastAsia="Times New Roman" w:hAnsi="Times New Roman" w:cs="Times New Roman"/>
          <w:sz w:val="24"/>
          <w:szCs w:val="24"/>
        </w:rPr>
        <w:t>amba</w:t>
      </w:r>
      <w:r w:rsidR="00812A67">
        <w:rPr>
          <w:rFonts w:ascii="Times New Roman" w:eastAsia="Times New Roman" w:hAnsi="Times New Roman" w:cs="Times New Roman"/>
          <w:sz w:val="24"/>
          <w:szCs w:val="24"/>
        </w:rPr>
        <w:t xml:space="preserve"> carioca</w:t>
      </w:r>
      <w:r w:rsidR="007F7C42">
        <w:rPr>
          <w:rFonts w:ascii="Times New Roman" w:eastAsia="Times New Roman" w:hAnsi="Times New Roman" w:cs="Times New Roman"/>
          <w:sz w:val="24"/>
          <w:szCs w:val="24"/>
        </w:rPr>
        <w:t>.</w:t>
      </w:r>
    </w:p>
    <w:p w:rsidR="00812A67" w:rsidRDefault="00E902B5" w:rsidP="00C94F11">
      <w:pPr>
        <w:spacing w:line="240" w:lineRule="auto"/>
        <w:ind w:left="2268"/>
        <w:jc w:val="both"/>
        <w:rPr>
          <w:rFonts w:ascii="Times New Roman" w:eastAsia="Times New Roman" w:hAnsi="Times New Roman" w:cs="Times New Roman"/>
          <w:color w:val="000000" w:themeColor="text1"/>
        </w:rPr>
      </w:pPr>
      <w:r w:rsidRPr="0092529F">
        <w:rPr>
          <w:rFonts w:ascii="Times New Roman" w:eastAsia="Times New Roman" w:hAnsi="Times New Roman" w:cs="Times New Roman"/>
          <w:color w:val="000000" w:themeColor="text1"/>
          <w:highlight w:val="white"/>
        </w:rPr>
        <w:t>O mundo está assim cheio de feiura por conta</w:t>
      </w:r>
      <w:r w:rsidR="00812A67" w:rsidRPr="0092529F">
        <w:rPr>
          <w:rFonts w:ascii="Times New Roman" w:eastAsia="Times New Roman" w:hAnsi="Times New Roman" w:cs="Times New Roman"/>
          <w:color w:val="000000" w:themeColor="text1"/>
          <w:highlight w:val="white"/>
        </w:rPr>
        <w:t xml:space="preserve"> de nossos vícios, nossos prejuí</w:t>
      </w:r>
      <w:r w:rsidRPr="0092529F">
        <w:rPr>
          <w:rFonts w:ascii="Times New Roman" w:eastAsia="Times New Roman" w:hAnsi="Times New Roman" w:cs="Times New Roman"/>
          <w:color w:val="000000" w:themeColor="text1"/>
          <w:highlight w:val="white"/>
        </w:rPr>
        <w:t xml:space="preserve">zos e nossa miséria. A procriação pelo amor já é uma boa antecedente para a progênie viçosa; mas faz falta o amor </w:t>
      </w:r>
      <w:r w:rsidRPr="0092529F">
        <w:rPr>
          <w:rFonts w:ascii="Times New Roman" w:eastAsia="Times New Roman" w:hAnsi="Times New Roman" w:cs="Times New Roman"/>
          <w:color w:val="000000" w:themeColor="text1"/>
          <w:highlight w:val="white"/>
        </w:rPr>
        <w:lastRenderedPageBreak/>
        <w:t>ser em si mesmo uma obra de arte, e não um recurso de desesperados. Se o que se transmite é estupidez</w:t>
      </w:r>
      <w:r w:rsidR="008D14DE">
        <w:rPr>
          <w:rFonts w:ascii="Times New Roman" w:eastAsia="Times New Roman" w:hAnsi="Times New Roman" w:cs="Times New Roman"/>
          <w:color w:val="000000" w:themeColor="text1"/>
          <w:highlight w:val="white"/>
        </w:rPr>
        <w:t>,</w:t>
      </w:r>
      <w:r w:rsidRPr="0092529F">
        <w:rPr>
          <w:rFonts w:ascii="Times New Roman" w:eastAsia="Times New Roman" w:hAnsi="Times New Roman" w:cs="Times New Roman"/>
          <w:color w:val="000000" w:themeColor="text1"/>
          <w:highlight w:val="white"/>
        </w:rPr>
        <w:t xml:space="preserve"> então o que liga os pais não é o amor, e sim</w:t>
      </w:r>
      <w:r w:rsidR="00812A67" w:rsidRPr="0092529F">
        <w:rPr>
          <w:rFonts w:ascii="Times New Roman" w:eastAsia="Times New Roman" w:hAnsi="Times New Roman" w:cs="Times New Roman"/>
          <w:color w:val="000000" w:themeColor="text1"/>
          <w:highlight w:val="white"/>
        </w:rPr>
        <w:t xml:space="preserve"> o instinto desprezível e ruim</w:t>
      </w:r>
      <w:r w:rsidR="00827215">
        <w:rPr>
          <w:rStyle w:val="Refdenotadefim"/>
          <w:rFonts w:ascii="Times New Roman" w:eastAsia="Times New Roman" w:hAnsi="Times New Roman" w:cs="Times New Roman"/>
          <w:color w:val="000000" w:themeColor="text1"/>
          <w:highlight w:val="white"/>
        </w:rPr>
        <w:endnoteReference w:id="11"/>
      </w:r>
      <w:r w:rsidR="00827215">
        <w:rPr>
          <w:rFonts w:ascii="Times New Roman" w:eastAsia="Times New Roman" w:hAnsi="Times New Roman" w:cs="Times New Roman"/>
          <w:color w:val="000000" w:themeColor="text1"/>
          <w:highlight w:val="white"/>
        </w:rPr>
        <w:t xml:space="preserve"> </w:t>
      </w:r>
      <w:r w:rsidR="00812A67" w:rsidRPr="0092529F">
        <w:rPr>
          <w:rFonts w:ascii="Times New Roman" w:eastAsia="Times New Roman" w:hAnsi="Times New Roman" w:cs="Times New Roman"/>
          <w:color w:val="000000" w:themeColor="text1"/>
          <w:highlight w:val="white"/>
        </w:rPr>
        <w:t xml:space="preserve">(VASCONCELOS, </w:t>
      </w:r>
      <w:r w:rsidR="0092529F" w:rsidRPr="0092529F">
        <w:rPr>
          <w:rFonts w:ascii="Times New Roman" w:eastAsia="Times New Roman" w:hAnsi="Times New Roman" w:cs="Times New Roman"/>
          <w:color w:val="000000" w:themeColor="text1"/>
          <w:highlight w:val="white"/>
        </w:rPr>
        <w:t>1948</w:t>
      </w:r>
      <w:r w:rsidR="00812A67" w:rsidRPr="0092529F">
        <w:rPr>
          <w:rFonts w:ascii="Times New Roman" w:eastAsia="Times New Roman" w:hAnsi="Times New Roman" w:cs="Times New Roman"/>
          <w:color w:val="000000" w:themeColor="text1"/>
          <w:highlight w:val="white"/>
        </w:rPr>
        <w:t>, p.</w:t>
      </w:r>
      <w:r w:rsidR="0092529F" w:rsidRPr="0092529F">
        <w:rPr>
          <w:rFonts w:ascii="Times New Roman" w:eastAsia="Times New Roman" w:hAnsi="Times New Roman" w:cs="Times New Roman"/>
          <w:color w:val="000000" w:themeColor="text1"/>
          <w:highlight w:val="white"/>
        </w:rPr>
        <w:t>23</w:t>
      </w:r>
      <w:r w:rsidR="00812A67" w:rsidRPr="0092529F">
        <w:rPr>
          <w:rFonts w:ascii="Times New Roman" w:eastAsia="Times New Roman" w:hAnsi="Times New Roman" w:cs="Times New Roman"/>
          <w:color w:val="000000" w:themeColor="text1"/>
          <w:highlight w:val="white"/>
        </w:rPr>
        <w:t>).</w:t>
      </w:r>
    </w:p>
    <w:p w:rsidR="00C94F11" w:rsidRPr="00C94F11" w:rsidRDefault="00C94F11" w:rsidP="00C94F11">
      <w:pPr>
        <w:spacing w:line="240" w:lineRule="auto"/>
        <w:ind w:left="2268"/>
        <w:jc w:val="both"/>
        <w:rPr>
          <w:rFonts w:ascii="Times New Roman" w:eastAsia="Times New Roman" w:hAnsi="Times New Roman" w:cs="Times New Roman"/>
          <w:color w:val="000000" w:themeColor="text1"/>
        </w:rPr>
      </w:pPr>
    </w:p>
    <w:p w:rsidR="00F0757D" w:rsidRDefault="00E902B5" w:rsidP="00630DC6">
      <w:pPr>
        <w:spacing w:line="360" w:lineRule="auto"/>
        <w:ind w:firstLine="709"/>
        <w:jc w:val="both"/>
        <w:rPr>
          <w:rFonts w:ascii="Times New Roman" w:eastAsia="Times New Roman" w:hAnsi="Times New Roman" w:cs="Times New Roman"/>
          <w:sz w:val="24"/>
          <w:szCs w:val="24"/>
        </w:rPr>
      </w:pPr>
      <w:r w:rsidRPr="009F1048">
        <w:rPr>
          <w:rFonts w:ascii="Times New Roman" w:eastAsia="Times New Roman" w:hAnsi="Times New Roman" w:cs="Times New Roman"/>
          <w:sz w:val="24"/>
          <w:szCs w:val="24"/>
        </w:rPr>
        <w:t xml:space="preserve">José Vasconcelos </w:t>
      </w:r>
      <w:r w:rsidR="00812A67">
        <w:rPr>
          <w:rFonts w:ascii="Times New Roman" w:eastAsia="Times New Roman" w:hAnsi="Times New Roman" w:cs="Times New Roman"/>
          <w:sz w:val="24"/>
          <w:szCs w:val="24"/>
        </w:rPr>
        <w:t xml:space="preserve">faz </w:t>
      </w:r>
      <w:r w:rsidRPr="009F1048">
        <w:rPr>
          <w:rFonts w:ascii="Times New Roman" w:eastAsia="Times New Roman" w:hAnsi="Times New Roman" w:cs="Times New Roman"/>
          <w:sz w:val="24"/>
          <w:szCs w:val="24"/>
        </w:rPr>
        <w:t xml:space="preserve">uma ode à universalidade e </w:t>
      </w:r>
      <w:r w:rsidR="00812A67">
        <w:rPr>
          <w:rFonts w:ascii="Times New Roman" w:eastAsia="Times New Roman" w:hAnsi="Times New Roman" w:cs="Times New Roman"/>
          <w:sz w:val="24"/>
          <w:szCs w:val="24"/>
        </w:rPr>
        <w:t xml:space="preserve">ao </w:t>
      </w:r>
      <w:r w:rsidRPr="009F1048">
        <w:rPr>
          <w:rFonts w:ascii="Times New Roman" w:eastAsia="Times New Roman" w:hAnsi="Times New Roman" w:cs="Times New Roman"/>
          <w:sz w:val="24"/>
          <w:szCs w:val="24"/>
        </w:rPr>
        <w:t>sentimento de pluralidade, sintetizados através do intercâmbio cultural</w:t>
      </w:r>
      <w:r w:rsidR="00BD4BD4">
        <w:rPr>
          <w:rFonts w:ascii="Times New Roman" w:eastAsia="Times New Roman" w:hAnsi="Times New Roman" w:cs="Times New Roman"/>
          <w:sz w:val="24"/>
          <w:szCs w:val="24"/>
        </w:rPr>
        <w:t>,</w:t>
      </w:r>
      <w:r w:rsidR="00812A67">
        <w:rPr>
          <w:rFonts w:ascii="Times New Roman" w:eastAsia="Times New Roman" w:hAnsi="Times New Roman" w:cs="Times New Roman"/>
          <w:sz w:val="24"/>
          <w:szCs w:val="24"/>
        </w:rPr>
        <w:t xml:space="preserve"> no qual o dominador europeu, “branco”</w:t>
      </w:r>
      <w:r w:rsidR="00BD4BD4">
        <w:rPr>
          <w:rFonts w:ascii="Times New Roman" w:eastAsia="Times New Roman" w:hAnsi="Times New Roman" w:cs="Times New Roman"/>
          <w:sz w:val="24"/>
          <w:szCs w:val="24"/>
        </w:rPr>
        <w:t>,</w:t>
      </w:r>
      <w:r w:rsidR="00812A67">
        <w:rPr>
          <w:rFonts w:ascii="Times New Roman" w:eastAsia="Times New Roman" w:hAnsi="Times New Roman" w:cs="Times New Roman"/>
          <w:sz w:val="24"/>
          <w:szCs w:val="24"/>
        </w:rPr>
        <w:t xml:space="preserve"> teria de se desapegar de sua prática colonialista</w:t>
      </w:r>
      <w:r w:rsidRPr="009F1048">
        <w:rPr>
          <w:rFonts w:ascii="Times New Roman" w:eastAsia="Times New Roman" w:hAnsi="Times New Roman" w:cs="Times New Roman"/>
          <w:sz w:val="24"/>
          <w:szCs w:val="24"/>
        </w:rPr>
        <w:t xml:space="preserve">, um fator impeditivo para a prosperidade </w:t>
      </w:r>
      <w:r w:rsidR="00BD4BD4">
        <w:rPr>
          <w:rFonts w:ascii="Times New Roman" w:eastAsia="Times New Roman" w:hAnsi="Times New Roman" w:cs="Times New Roman"/>
          <w:sz w:val="24"/>
          <w:szCs w:val="24"/>
        </w:rPr>
        <w:t>latino</w:t>
      </w:r>
      <w:r w:rsidR="00BD4BD4">
        <w:rPr>
          <w:rFonts w:ascii="Times New Roman" w:eastAsia="Times New Roman" w:hAnsi="Times New Roman" w:cs="Times New Roman"/>
          <w:sz w:val="24"/>
          <w:szCs w:val="24"/>
        </w:rPr>
        <w:noBreakHyphen/>
      </w:r>
      <w:r w:rsidR="00812A67" w:rsidRPr="009F1048">
        <w:rPr>
          <w:rFonts w:ascii="Times New Roman" w:eastAsia="Times New Roman" w:hAnsi="Times New Roman" w:cs="Times New Roman"/>
          <w:sz w:val="24"/>
          <w:szCs w:val="24"/>
        </w:rPr>
        <w:t>americana</w:t>
      </w:r>
      <w:r w:rsidR="00BD4BD4">
        <w:rPr>
          <w:rFonts w:ascii="Times New Roman" w:eastAsia="Times New Roman" w:hAnsi="Times New Roman" w:cs="Times New Roman"/>
          <w:sz w:val="24"/>
          <w:szCs w:val="24"/>
        </w:rPr>
        <w:t>:</w:t>
      </w:r>
      <w:r w:rsidRPr="009F1048">
        <w:rPr>
          <w:rFonts w:ascii="Times New Roman" w:eastAsia="Times New Roman" w:hAnsi="Times New Roman" w:cs="Times New Roman"/>
          <w:sz w:val="24"/>
          <w:szCs w:val="24"/>
        </w:rPr>
        <w:t xml:space="preserve"> “</w:t>
      </w:r>
      <w:r w:rsidRPr="000864DE">
        <w:rPr>
          <w:rFonts w:ascii="Times New Roman" w:eastAsia="Times New Roman" w:hAnsi="Times New Roman" w:cs="Times New Roman"/>
          <w:sz w:val="24"/>
          <w:szCs w:val="24"/>
        </w:rPr>
        <w:t>os brancos também terão que desapegar de seu orgulho e buscar progresso e redenção mais tarde</w:t>
      </w:r>
      <w:r w:rsidR="00812A67" w:rsidRPr="000864DE">
        <w:rPr>
          <w:rFonts w:ascii="Times New Roman" w:eastAsia="Times New Roman" w:hAnsi="Times New Roman" w:cs="Times New Roman"/>
          <w:sz w:val="24"/>
          <w:szCs w:val="24"/>
        </w:rPr>
        <w:t xml:space="preserve"> na alma de seus irmãos de outras</w:t>
      </w:r>
      <w:r w:rsidRPr="000864DE">
        <w:rPr>
          <w:rFonts w:ascii="Times New Roman" w:eastAsia="Times New Roman" w:hAnsi="Times New Roman" w:cs="Times New Roman"/>
          <w:sz w:val="24"/>
          <w:szCs w:val="24"/>
        </w:rPr>
        <w:t xml:space="preserve"> raças”</w:t>
      </w:r>
      <w:r w:rsidR="00827215">
        <w:rPr>
          <w:rStyle w:val="Refdenotadefim"/>
          <w:rFonts w:ascii="Times New Roman" w:eastAsia="Times New Roman" w:hAnsi="Times New Roman" w:cs="Times New Roman"/>
          <w:sz w:val="24"/>
          <w:szCs w:val="24"/>
        </w:rPr>
        <w:endnoteReference w:id="12"/>
      </w:r>
      <w:r w:rsidR="00812A67" w:rsidRPr="000864DE">
        <w:rPr>
          <w:rFonts w:ascii="Times New Roman" w:eastAsia="Times New Roman" w:hAnsi="Times New Roman" w:cs="Times New Roman"/>
          <w:sz w:val="24"/>
          <w:szCs w:val="24"/>
        </w:rPr>
        <w:t xml:space="preserve"> (VASCONCELOS, </w:t>
      </w:r>
      <w:r w:rsidR="00801A6D">
        <w:rPr>
          <w:rFonts w:ascii="Times New Roman" w:eastAsia="Times New Roman" w:hAnsi="Times New Roman" w:cs="Times New Roman"/>
          <w:sz w:val="24"/>
          <w:szCs w:val="24"/>
        </w:rPr>
        <w:t>1948</w:t>
      </w:r>
      <w:r w:rsidR="00BD4BD4">
        <w:rPr>
          <w:rFonts w:ascii="Times New Roman" w:eastAsia="Times New Roman" w:hAnsi="Times New Roman" w:cs="Times New Roman"/>
          <w:sz w:val="24"/>
          <w:szCs w:val="24"/>
        </w:rPr>
        <w:t>, p.</w:t>
      </w:r>
      <w:r w:rsidR="00801A6D">
        <w:rPr>
          <w:rFonts w:ascii="Times New Roman" w:eastAsia="Times New Roman" w:hAnsi="Times New Roman" w:cs="Times New Roman"/>
          <w:sz w:val="24"/>
          <w:szCs w:val="24"/>
        </w:rPr>
        <w:t>12</w:t>
      </w:r>
      <w:r w:rsidR="00812A67" w:rsidRPr="000864DE">
        <w:rPr>
          <w:rFonts w:ascii="Times New Roman" w:eastAsia="Times New Roman" w:hAnsi="Times New Roman" w:cs="Times New Roman"/>
          <w:sz w:val="24"/>
          <w:szCs w:val="24"/>
        </w:rPr>
        <w:t>)</w:t>
      </w:r>
      <w:r w:rsidR="00BD4BD4">
        <w:rPr>
          <w:rFonts w:ascii="Times New Roman" w:eastAsia="Times New Roman" w:hAnsi="Times New Roman" w:cs="Times New Roman"/>
          <w:sz w:val="24"/>
          <w:szCs w:val="24"/>
        </w:rPr>
        <w:t>. Esse processo deveria ocorrer,</w:t>
      </w:r>
      <w:r w:rsidRPr="009F1048">
        <w:rPr>
          <w:rFonts w:ascii="Times New Roman" w:eastAsia="Times New Roman" w:hAnsi="Times New Roman" w:cs="Times New Roman"/>
          <w:sz w:val="24"/>
          <w:szCs w:val="24"/>
        </w:rPr>
        <w:t xml:space="preserve"> </w:t>
      </w:r>
      <w:r w:rsidR="00812A67">
        <w:rPr>
          <w:rFonts w:ascii="Times New Roman" w:eastAsia="Times New Roman" w:hAnsi="Times New Roman" w:cs="Times New Roman"/>
          <w:sz w:val="24"/>
          <w:szCs w:val="24"/>
        </w:rPr>
        <w:t>u</w:t>
      </w:r>
      <w:r w:rsidRPr="009F1048">
        <w:rPr>
          <w:rFonts w:ascii="Times New Roman" w:eastAsia="Times New Roman" w:hAnsi="Times New Roman" w:cs="Times New Roman"/>
          <w:sz w:val="24"/>
          <w:szCs w:val="24"/>
        </w:rPr>
        <w:t xml:space="preserve">ma vez que o fator espiritual </w:t>
      </w:r>
      <w:r w:rsidR="00812A67">
        <w:rPr>
          <w:rFonts w:ascii="Times New Roman" w:eastAsia="Times New Roman" w:hAnsi="Times New Roman" w:cs="Times New Roman"/>
          <w:sz w:val="24"/>
          <w:szCs w:val="24"/>
        </w:rPr>
        <w:t xml:space="preserve">– </w:t>
      </w:r>
      <w:r w:rsidRPr="009F1048">
        <w:rPr>
          <w:rFonts w:ascii="Times New Roman" w:eastAsia="Times New Roman" w:hAnsi="Times New Roman" w:cs="Times New Roman"/>
          <w:sz w:val="24"/>
          <w:szCs w:val="24"/>
        </w:rPr>
        <w:t xml:space="preserve">base da prosperidade do novo povo </w:t>
      </w:r>
      <w:r w:rsidR="00812A67">
        <w:rPr>
          <w:rFonts w:ascii="Times New Roman" w:eastAsia="Times New Roman" w:hAnsi="Times New Roman" w:cs="Times New Roman"/>
          <w:sz w:val="24"/>
          <w:szCs w:val="24"/>
        </w:rPr>
        <w:t>– seria</w:t>
      </w:r>
      <w:r w:rsidRPr="009F1048">
        <w:rPr>
          <w:rFonts w:ascii="Times New Roman" w:eastAsia="Times New Roman" w:hAnsi="Times New Roman" w:cs="Times New Roman"/>
          <w:sz w:val="24"/>
          <w:szCs w:val="24"/>
        </w:rPr>
        <w:t xml:space="preserve"> própr</w:t>
      </w:r>
      <w:r w:rsidR="00BD4BD4">
        <w:rPr>
          <w:rFonts w:ascii="Times New Roman" w:eastAsia="Times New Roman" w:hAnsi="Times New Roman" w:cs="Times New Roman"/>
          <w:sz w:val="24"/>
          <w:szCs w:val="24"/>
        </w:rPr>
        <w:t>io de povos não-</w:t>
      </w:r>
      <w:r w:rsidR="00812A67">
        <w:rPr>
          <w:rFonts w:ascii="Times New Roman" w:eastAsia="Times New Roman" w:hAnsi="Times New Roman" w:cs="Times New Roman"/>
          <w:sz w:val="24"/>
          <w:szCs w:val="24"/>
        </w:rPr>
        <w:t>brancos:</w:t>
      </w:r>
      <w:r w:rsidRPr="009F1048">
        <w:rPr>
          <w:rFonts w:ascii="Times New Roman" w:eastAsia="Times New Roman" w:hAnsi="Times New Roman" w:cs="Times New Roman"/>
          <w:sz w:val="24"/>
          <w:szCs w:val="24"/>
        </w:rPr>
        <w:t xml:space="preserve"> </w:t>
      </w:r>
      <w:r w:rsidR="00812A67" w:rsidRPr="000864DE">
        <w:rPr>
          <w:rFonts w:ascii="Times New Roman" w:eastAsia="Times New Roman" w:hAnsi="Times New Roman" w:cs="Times New Roman"/>
          <w:sz w:val="24"/>
          <w:szCs w:val="24"/>
        </w:rPr>
        <w:t>“O mestiço e o índio</w:t>
      </w:r>
      <w:r w:rsidR="005102B6">
        <w:rPr>
          <w:rFonts w:ascii="Times New Roman" w:eastAsia="Times New Roman" w:hAnsi="Times New Roman" w:cs="Times New Roman"/>
          <w:sz w:val="24"/>
          <w:szCs w:val="24"/>
        </w:rPr>
        <w:t>,</w:t>
      </w:r>
      <w:r w:rsidR="00812A67" w:rsidRPr="000864DE">
        <w:rPr>
          <w:rFonts w:ascii="Times New Roman" w:eastAsia="Times New Roman" w:hAnsi="Times New Roman" w:cs="Times New Roman"/>
          <w:sz w:val="24"/>
          <w:szCs w:val="24"/>
        </w:rPr>
        <w:t xml:space="preserve"> e ainda o negro, superam o branco em uma infinidade de capacidades propriamente espirituais”</w:t>
      </w:r>
      <w:r w:rsidR="00D526A0">
        <w:rPr>
          <w:rStyle w:val="Refdenotadefim"/>
          <w:rFonts w:ascii="Times New Roman" w:eastAsia="Times New Roman" w:hAnsi="Times New Roman" w:cs="Times New Roman"/>
          <w:sz w:val="24"/>
          <w:szCs w:val="24"/>
        </w:rPr>
        <w:endnoteReference w:id="13"/>
      </w:r>
      <w:r w:rsidR="00812A67">
        <w:rPr>
          <w:rFonts w:ascii="Times New Roman" w:eastAsia="Times New Roman" w:hAnsi="Times New Roman" w:cs="Times New Roman"/>
          <w:sz w:val="24"/>
          <w:szCs w:val="24"/>
        </w:rPr>
        <w:t xml:space="preserve"> </w:t>
      </w:r>
      <w:r w:rsidR="00812A67" w:rsidRPr="000864DE">
        <w:rPr>
          <w:rFonts w:ascii="Times New Roman" w:eastAsia="Times New Roman" w:hAnsi="Times New Roman" w:cs="Times New Roman"/>
          <w:sz w:val="24"/>
          <w:szCs w:val="24"/>
        </w:rPr>
        <w:t xml:space="preserve">(VASCONCELOS, </w:t>
      </w:r>
      <w:r w:rsidR="00801A6D">
        <w:rPr>
          <w:rFonts w:ascii="Times New Roman" w:eastAsia="Times New Roman" w:hAnsi="Times New Roman" w:cs="Times New Roman"/>
          <w:sz w:val="24"/>
          <w:szCs w:val="24"/>
        </w:rPr>
        <w:t>1948</w:t>
      </w:r>
      <w:r w:rsidR="00812A67" w:rsidRPr="000864DE">
        <w:rPr>
          <w:rFonts w:ascii="Times New Roman" w:eastAsia="Times New Roman" w:hAnsi="Times New Roman" w:cs="Times New Roman"/>
          <w:sz w:val="24"/>
          <w:szCs w:val="24"/>
        </w:rPr>
        <w:t>, p.</w:t>
      </w:r>
      <w:r w:rsidR="00801A6D">
        <w:rPr>
          <w:rFonts w:ascii="Times New Roman" w:eastAsia="Times New Roman" w:hAnsi="Times New Roman" w:cs="Times New Roman"/>
          <w:sz w:val="24"/>
          <w:szCs w:val="24"/>
        </w:rPr>
        <w:t>24</w:t>
      </w:r>
      <w:r w:rsidR="00812A67" w:rsidRPr="000864DE">
        <w:rPr>
          <w:rFonts w:ascii="Times New Roman" w:eastAsia="Times New Roman" w:hAnsi="Times New Roman" w:cs="Times New Roman"/>
          <w:sz w:val="24"/>
          <w:szCs w:val="24"/>
        </w:rPr>
        <w:t>)</w:t>
      </w:r>
      <w:r w:rsidRPr="000864DE">
        <w:rPr>
          <w:rFonts w:ascii="Times New Roman" w:eastAsia="Times New Roman" w:hAnsi="Times New Roman" w:cs="Times New Roman"/>
          <w:sz w:val="24"/>
          <w:szCs w:val="24"/>
        </w:rPr>
        <w:t>.</w:t>
      </w:r>
      <w:r w:rsidR="000864DE">
        <w:rPr>
          <w:rFonts w:ascii="Times New Roman" w:eastAsia="Times New Roman" w:hAnsi="Times New Roman" w:cs="Times New Roman"/>
          <w:sz w:val="24"/>
          <w:szCs w:val="24"/>
        </w:rPr>
        <w:t xml:space="preserve"> </w:t>
      </w:r>
    </w:p>
    <w:p w:rsidR="009F51F3" w:rsidRDefault="009F51F3" w:rsidP="00630DC6">
      <w:pPr>
        <w:spacing w:line="360" w:lineRule="auto"/>
        <w:ind w:firstLine="709"/>
        <w:jc w:val="both"/>
        <w:rPr>
          <w:rFonts w:ascii="Times New Roman" w:eastAsia="Times New Roman" w:hAnsi="Times New Roman" w:cs="Times New Roman"/>
          <w:sz w:val="24"/>
          <w:szCs w:val="24"/>
        </w:rPr>
      </w:pPr>
      <w:r w:rsidRPr="009F51F3">
        <w:rPr>
          <w:rFonts w:ascii="Times New Roman" w:eastAsia="Times New Roman" w:hAnsi="Times New Roman" w:cs="Times New Roman"/>
          <w:sz w:val="24"/>
          <w:szCs w:val="24"/>
        </w:rPr>
        <w:t xml:space="preserve">Em fato, o pensamento do antropólogo pode parecer nesta segunda década do </w:t>
      </w:r>
      <w:r w:rsidR="00A53878">
        <w:rPr>
          <w:rFonts w:ascii="Times New Roman" w:eastAsia="Times New Roman" w:hAnsi="Times New Roman" w:cs="Times New Roman"/>
          <w:sz w:val="24"/>
          <w:szCs w:val="24"/>
        </w:rPr>
        <w:t>século</w:t>
      </w:r>
      <w:r w:rsidRPr="009F51F3">
        <w:rPr>
          <w:rFonts w:ascii="Times New Roman" w:eastAsia="Times New Roman" w:hAnsi="Times New Roman" w:cs="Times New Roman"/>
          <w:sz w:val="24"/>
          <w:szCs w:val="24"/>
        </w:rPr>
        <w:t xml:space="preserve"> XXI</w:t>
      </w:r>
      <w:r w:rsidR="00321E5F">
        <w:rPr>
          <w:rFonts w:ascii="Times New Roman" w:eastAsia="Times New Roman" w:hAnsi="Times New Roman" w:cs="Times New Roman"/>
          <w:sz w:val="24"/>
          <w:szCs w:val="24"/>
        </w:rPr>
        <w:t>,</w:t>
      </w:r>
      <w:r w:rsidRPr="009F51F3">
        <w:rPr>
          <w:rFonts w:ascii="Times New Roman" w:eastAsia="Times New Roman" w:hAnsi="Times New Roman" w:cs="Times New Roman"/>
          <w:sz w:val="24"/>
          <w:szCs w:val="24"/>
        </w:rPr>
        <w:t xml:space="preserve"> um tanto exaltado, </w:t>
      </w:r>
      <w:r w:rsidR="00321E5F">
        <w:rPr>
          <w:rFonts w:ascii="Times New Roman" w:eastAsia="Times New Roman" w:hAnsi="Times New Roman" w:cs="Times New Roman"/>
          <w:sz w:val="24"/>
          <w:szCs w:val="24"/>
        </w:rPr>
        <w:t>aproximando-se d</w:t>
      </w:r>
      <w:r w:rsidRPr="009F51F3">
        <w:rPr>
          <w:rFonts w:ascii="Times New Roman" w:eastAsia="Times New Roman" w:hAnsi="Times New Roman" w:cs="Times New Roman"/>
          <w:sz w:val="24"/>
          <w:szCs w:val="24"/>
        </w:rPr>
        <w:t xml:space="preserve">o panfletário. No entanto, vale recordar que </w:t>
      </w:r>
      <w:r w:rsidR="00321E5F">
        <w:rPr>
          <w:rFonts w:ascii="Times New Roman" w:eastAsia="Times New Roman" w:hAnsi="Times New Roman" w:cs="Times New Roman"/>
          <w:sz w:val="24"/>
          <w:szCs w:val="24"/>
        </w:rPr>
        <w:t>Vasconcelos</w:t>
      </w:r>
      <w:r w:rsidRPr="009F51F3">
        <w:rPr>
          <w:rFonts w:ascii="Times New Roman" w:eastAsia="Times New Roman" w:hAnsi="Times New Roman" w:cs="Times New Roman"/>
          <w:sz w:val="24"/>
          <w:szCs w:val="24"/>
        </w:rPr>
        <w:t xml:space="preserve"> está a construir seu pensamento antes da década de 1930</w:t>
      </w:r>
      <w:r w:rsidR="00321E5F">
        <w:rPr>
          <w:rFonts w:ascii="Times New Roman" w:eastAsia="Times New Roman" w:hAnsi="Times New Roman" w:cs="Times New Roman"/>
          <w:sz w:val="24"/>
          <w:szCs w:val="24"/>
        </w:rPr>
        <w:t>,</w:t>
      </w:r>
      <w:r w:rsidRPr="009F51F3">
        <w:rPr>
          <w:rFonts w:ascii="Times New Roman" w:eastAsia="Times New Roman" w:hAnsi="Times New Roman" w:cs="Times New Roman"/>
          <w:sz w:val="24"/>
          <w:szCs w:val="24"/>
        </w:rPr>
        <w:t xml:space="preserve"> e sua visão, em grande medida, anteviu os estragos que as teorias de super</w:t>
      </w:r>
      <w:r w:rsidR="00321E5F">
        <w:rPr>
          <w:rFonts w:ascii="Times New Roman" w:eastAsia="Times New Roman" w:hAnsi="Times New Roman" w:cs="Times New Roman"/>
          <w:sz w:val="24"/>
          <w:szCs w:val="24"/>
        </w:rPr>
        <w:t>ioridade racial engendraram no m</w:t>
      </w:r>
      <w:r w:rsidRPr="009F51F3">
        <w:rPr>
          <w:rFonts w:ascii="Times New Roman" w:eastAsia="Times New Roman" w:hAnsi="Times New Roman" w:cs="Times New Roman"/>
          <w:sz w:val="24"/>
          <w:szCs w:val="24"/>
        </w:rPr>
        <w:t>undo a partir da década subsequente.</w:t>
      </w:r>
    </w:p>
    <w:p w:rsidR="007E4B74" w:rsidRPr="007E4B74" w:rsidRDefault="007E4B74" w:rsidP="00E53488">
      <w:pPr>
        <w:pStyle w:val="PargrafodaLista"/>
        <w:numPr>
          <w:ilvl w:val="0"/>
          <w:numId w:val="5"/>
        </w:numPr>
        <w:spacing w:line="360" w:lineRule="auto"/>
        <w:ind w:left="284" w:hanging="284"/>
        <w:jc w:val="both"/>
        <w:rPr>
          <w:rFonts w:ascii="Times New Roman" w:eastAsia="Times New Roman" w:hAnsi="Times New Roman" w:cs="Times New Roman"/>
          <w:b/>
          <w:sz w:val="24"/>
          <w:szCs w:val="24"/>
        </w:rPr>
      </w:pPr>
      <w:r w:rsidRPr="007E4B74">
        <w:rPr>
          <w:rFonts w:ascii="Times New Roman" w:eastAsia="Times New Roman" w:hAnsi="Times New Roman" w:cs="Times New Roman"/>
          <w:b/>
          <w:sz w:val="24"/>
          <w:szCs w:val="24"/>
        </w:rPr>
        <w:t>DO CONCEITO DE POÉTICA NA PRESENTE PESQUISA</w:t>
      </w:r>
    </w:p>
    <w:p w:rsidR="009F51F3" w:rsidRDefault="009F51F3" w:rsidP="007E4B74">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fim de eliminar qualquer possibilidade de confusão acerca </w:t>
      </w:r>
      <w:r w:rsidR="006B4085">
        <w:rPr>
          <w:rFonts w:ascii="Times New Roman" w:eastAsia="Times New Roman" w:hAnsi="Times New Roman" w:cs="Times New Roman"/>
          <w:sz w:val="24"/>
          <w:szCs w:val="24"/>
        </w:rPr>
        <w:t>dos objeitos a</w:t>
      </w:r>
      <w:r>
        <w:rPr>
          <w:rFonts w:ascii="Times New Roman" w:eastAsia="Times New Roman" w:hAnsi="Times New Roman" w:cs="Times New Roman"/>
          <w:sz w:val="24"/>
          <w:szCs w:val="24"/>
        </w:rPr>
        <w:t xml:space="preserve"> que se destina</w:t>
      </w:r>
      <w:r w:rsidR="006B4085">
        <w:rPr>
          <w:rFonts w:ascii="Times New Roman" w:eastAsia="Times New Roman" w:hAnsi="Times New Roman" w:cs="Times New Roman"/>
          <w:sz w:val="24"/>
          <w:szCs w:val="24"/>
        </w:rPr>
        <w:t>m</w:t>
      </w:r>
      <w:r>
        <w:rPr>
          <w:rFonts w:ascii="Times New Roman" w:eastAsia="Times New Roman" w:hAnsi="Times New Roman" w:cs="Times New Roman"/>
          <w:sz w:val="24"/>
          <w:szCs w:val="24"/>
        </w:rPr>
        <w:t xml:space="preserve"> esta pesquisa, é preciso trazer em coleção a dicotomia entre poética e estética.</w:t>
      </w:r>
    </w:p>
    <w:p w:rsidR="009F51F3" w:rsidRDefault="009F51F3" w:rsidP="004854A8">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Vale ressaltar, desse modo, que tomamos aqui o conceito </w:t>
      </w:r>
      <w:r w:rsidRPr="007E4B74">
        <w:rPr>
          <w:rFonts w:ascii="Times New Roman" w:eastAsia="Times New Roman" w:hAnsi="Times New Roman" w:cs="Times New Roman"/>
          <w:sz w:val="24"/>
          <w:szCs w:val="24"/>
        </w:rPr>
        <w:t>de estética desde o ponto de vista etimológico</w:t>
      </w:r>
      <w:r w:rsidR="00D526A0">
        <w:rPr>
          <w:rStyle w:val="Refdenotadefim"/>
          <w:rFonts w:ascii="Times New Roman" w:eastAsia="Times New Roman" w:hAnsi="Times New Roman" w:cs="Times New Roman"/>
          <w:sz w:val="24"/>
          <w:szCs w:val="24"/>
        </w:rPr>
        <w:endnoteReference w:id="14"/>
      </w:r>
      <w:r w:rsidRPr="007E4B74">
        <w:rPr>
          <w:rFonts w:ascii="Times New Roman" w:eastAsia="Times New Roman" w:hAnsi="Times New Roman" w:cs="Times New Roman"/>
          <w:sz w:val="24"/>
          <w:szCs w:val="24"/>
        </w:rPr>
        <w:t xml:space="preserve">: “percepção”, “sensação”, “sensibilidade”, “toda a órbita de percepção que </w:t>
      </w:r>
      <w:r w:rsidR="004854A8">
        <w:rPr>
          <w:rFonts w:ascii="Times New Roman" w:eastAsia="Times New Roman" w:hAnsi="Times New Roman" w:cs="Times New Roman"/>
          <w:sz w:val="24"/>
          <w:szCs w:val="24"/>
        </w:rPr>
        <w:t>mantém vínculo com os sentidos”</w:t>
      </w:r>
      <w:r w:rsidR="004854A8" w:rsidRPr="00630DC6">
        <w:rPr>
          <w:rFonts w:ascii="Times New Roman" w:eastAsia="Times New Roman" w:hAnsi="Times New Roman" w:cs="Times New Roman"/>
          <w:sz w:val="24"/>
          <w:szCs w:val="24"/>
        </w:rPr>
        <w:t xml:space="preserve"> (</w:t>
      </w:r>
      <w:r w:rsidR="00630DC6" w:rsidRPr="00630DC6">
        <w:rPr>
          <w:rFonts w:ascii="Times New Roman" w:eastAsia="Times New Roman" w:hAnsi="Times New Roman" w:cs="Times New Roman"/>
          <w:sz w:val="24"/>
          <w:szCs w:val="24"/>
        </w:rPr>
        <w:t xml:space="preserve">MAZZIERO DE </w:t>
      </w:r>
      <w:r w:rsidR="00630DC6">
        <w:rPr>
          <w:rFonts w:ascii="Times New Roman" w:eastAsia="Times New Roman" w:hAnsi="Times New Roman" w:cs="Times New Roman"/>
          <w:sz w:val="24"/>
          <w:szCs w:val="24"/>
        </w:rPr>
        <w:t xml:space="preserve">SOUZA, 2019, </w:t>
      </w:r>
      <w:r w:rsidR="00E53488">
        <w:rPr>
          <w:rFonts w:ascii="Times New Roman" w:eastAsia="Times New Roman" w:hAnsi="Times New Roman" w:cs="Times New Roman"/>
          <w:sz w:val="24"/>
          <w:szCs w:val="24"/>
        </w:rPr>
        <w:t>p.</w:t>
      </w:r>
      <w:r w:rsidR="00630DC6" w:rsidRPr="00630DC6">
        <w:rPr>
          <w:rFonts w:ascii="Times New Roman" w:eastAsia="Times New Roman" w:hAnsi="Times New Roman" w:cs="Times New Roman"/>
          <w:sz w:val="24"/>
          <w:szCs w:val="24"/>
        </w:rPr>
        <w:t>21</w:t>
      </w:r>
      <w:r w:rsidR="004854A8" w:rsidRPr="00630DC6">
        <w:rPr>
          <w:rFonts w:ascii="Times New Roman" w:eastAsia="Times New Roman" w:hAnsi="Times New Roman" w:cs="Times New Roman"/>
          <w:sz w:val="24"/>
          <w:szCs w:val="24"/>
        </w:rPr>
        <w:t xml:space="preserve">) </w:t>
      </w:r>
      <w:r w:rsidR="004854A8">
        <w:rPr>
          <w:rFonts w:ascii="Times New Roman" w:eastAsia="Times New Roman" w:hAnsi="Times New Roman" w:cs="Times New Roman"/>
          <w:sz w:val="24"/>
          <w:szCs w:val="24"/>
        </w:rPr>
        <w:t>e</w:t>
      </w:r>
      <w:r w:rsidR="00637028">
        <w:rPr>
          <w:rFonts w:ascii="Times New Roman" w:eastAsia="Times New Roman" w:hAnsi="Times New Roman" w:cs="Times New Roman"/>
          <w:sz w:val="24"/>
          <w:szCs w:val="24"/>
        </w:rPr>
        <w:t>,</w:t>
      </w:r>
      <w:r w:rsidR="004854A8">
        <w:rPr>
          <w:rFonts w:ascii="Times New Roman" w:eastAsia="Times New Roman" w:hAnsi="Times New Roman" w:cs="Times New Roman"/>
          <w:sz w:val="24"/>
          <w:szCs w:val="24"/>
        </w:rPr>
        <w:t xml:space="preserve"> em sintonia com o </w:t>
      </w:r>
      <w:r w:rsidRPr="007E4B74">
        <w:rPr>
          <w:rFonts w:ascii="Times New Roman" w:eastAsia="Times New Roman" w:hAnsi="Times New Roman" w:cs="Times New Roman"/>
          <w:sz w:val="24"/>
          <w:szCs w:val="24"/>
        </w:rPr>
        <w:t xml:space="preserve">indicado pelo filósofo alemão Immanuel Kant, que denominou “juízo de gosto” </w:t>
      </w:r>
      <w:r w:rsidR="004854A8">
        <w:rPr>
          <w:rFonts w:ascii="Times New Roman" w:eastAsia="Times New Roman" w:hAnsi="Times New Roman" w:cs="Times New Roman"/>
          <w:sz w:val="24"/>
          <w:szCs w:val="24"/>
        </w:rPr>
        <w:t>o “estético</w:t>
      </w:r>
      <w:r w:rsidRPr="007E4B74">
        <w:rPr>
          <w:rFonts w:ascii="Times New Roman" w:eastAsia="Times New Roman" w:hAnsi="Times New Roman" w:cs="Times New Roman"/>
          <w:sz w:val="24"/>
          <w:szCs w:val="24"/>
        </w:rPr>
        <w:t>”: “O juízo de gosto não é um juízo de conhecimento, um juízo lógico, mas sim estético</w:t>
      </w:r>
      <w:r w:rsidR="00637028">
        <w:rPr>
          <w:rFonts w:ascii="Times New Roman" w:eastAsia="Times New Roman" w:hAnsi="Times New Roman" w:cs="Times New Roman"/>
          <w:sz w:val="24"/>
          <w:szCs w:val="24"/>
        </w:rPr>
        <w:t>”</w:t>
      </w:r>
      <w:r w:rsidR="00D526A0">
        <w:rPr>
          <w:rStyle w:val="Refdenotadefim"/>
          <w:rFonts w:ascii="Times New Roman" w:eastAsia="Times New Roman" w:hAnsi="Times New Roman" w:cs="Times New Roman"/>
          <w:sz w:val="24"/>
          <w:szCs w:val="24"/>
        </w:rPr>
        <w:endnoteReference w:id="15"/>
      </w:r>
      <w:r w:rsidRPr="007E4B74">
        <w:rPr>
          <w:rFonts w:ascii="Times New Roman" w:eastAsia="Times New Roman" w:hAnsi="Times New Roman" w:cs="Times New Roman"/>
          <w:sz w:val="24"/>
          <w:szCs w:val="24"/>
        </w:rPr>
        <w:t xml:space="preserve"> (KANT, 2009, p.47), e subjetivo: “um juízo cujo motivo determinante só pode se subjetivo</w:t>
      </w:r>
      <w:r w:rsidR="00637028">
        <w:rPr>
          <w:rFonts w:ascii="Times New Roman" w:eastAsia="Times New Roman" w:hAnsi="Times New Roman" w:cs="Times New Roman"/>
          <w:sz w:val="24"/>
          <w:szCs w:val="24"/>
        </w:rPr>
        <w:t>”</w:t>
      </w:r>
      <w:r w:rsidR="00D526A0">
        <w:rPr>
          <w:rStyle w:val="Refdenotadefim"/>
          <w:rFonts w:ascii="Times New Roman" w:eastAsia="Times New Roman" w:hAnsi="Times New Roman" w:cs="Times New Roman"/>
          <w:sz w:val="24"/>
          <w:szCs w:val="24"/>
        </w:rPr>
        <w:endnoteReference w:id="16"/>
      </w:r>
      <w:r w:rsidR="00637028">
        <w:rPr>
          <w:rFonts w:ascii="Times New Roman" w:eastAsia="Times New Roman" w:hAnsi="Times New Roman" w:cs="Times New Roman"/>
          <w:sz w:val="24"/>
          <w:szCs w:val="24"/>
        </w:rPr>
        <w:t xml:space="preserve"> </w:t>
      </w:r>
      <w:r w:rsidR="00E53488">
        <w:rPr>
          <w:rFonts w:ascii="Times New Roman" w:eastAsia="Times New Roman" w:hAnsi="Times New Roman" w:cs="Times New Roman"/>
          <w:sz w:val="24"/>
          <w:szCs w:val="24"/>
        </w:rPr>
        <w:t xml:space="preserve">(KANT, </w:t>
      </w:r>
      <w:r w:rsidR="00E53488">
        <w:rPr>
          <w:rFonts w:ascii="Times New Roman" w:eastAsia="Times New Roman" w:hAnsi="Times New Roman" w:cs="Times New Roman"/>
          <w:sz w:val="24"/>
          <w:szCs w:val="24"/>
        </w:rPr>
        <w:lastRenderedPageBreak/>
        <w:t>2009, p.</w:t>
      </w:r>
      <w:r w:rsidRPr="007E4B74">
        <w:rPr>
          <w:rFonts w:ascii="Times New Roman" w:eastAsia="Times New Roman" w:hAnsi="Times New Roman" w:cs="Times New Roman"/>
          <w:sz w:val="24"/>
          <w:szCs w:val="24"/>
        </w:rPr>
        <w:t>47).</w:t>
      </w:r>
      <w:r w:rsidR="004854A8">
        <w:rPr>
          <w:rFonts w:ascii="Times New Roman" w:eastAsia="Times New Roman" w:hAnsi="Times New Roman" w:cs="Times New Roman"/>
          <w:sz w:val="24"/>
          <w:szCs w:val="24"/>
        </w:rPr>
        <w:t xml:space="preserve"> Portanto</w:t>
      </w:r>
      <w:r w:rsidRPr="007E4B74">
        <w:rPr>
          <w:rFonts w:ascii="Times New Roman" w:eastAsia="Times New Roman" w:hAnsi="Times New Roman" w:cs="Times New Roman"/>
          <w:sz w:val="24"/>
          <w:szCs w:val="24"/>
        </w:rPr>
        <w:t xml:space="preserve">, o conceito de Estética tomado como aqui se definiu, </w:t>
      </w:r>
      <w:r w:rsidR="004854A8">
        <w:rPr>
          <w:rFonts w:ascii="Times New Roman" w:eastAsia="Times New Roman" w:hAnsi="Times New Roman" w:cs="Times New Roman"/>
          <w:sz w:val="24"/>
          <w:szCs w:val="24"/>
        </w:rPr>
        <w:t>“</w:t>
      </w:r>
      <w:r w:rsidRPr="007E4B74">
        <w:rPr>
          <w:rFonts w:ascii="Times New Roman" w:eastAsia="Times New Roman" w:hAnsi="Times New Roman" w:cs="Times New Roman"/>
          <w:sz w:val="24"/>
          <w:szCs w:val="24"/>
        </w:rPr>
        <w:t>empresta um </w:t>
      </w:r>
      <w:r w:rsidRPr="007E4B74">
        <w:rPr>
          <w:rFonts w:ascii="Times New Roman" w:eastAsia="Times New Roman" w:hAnsi="Times New Roman" w:cs="Times New Roman"/>
          <w:i/>
          <w:iCs/>
          <w:sz w:val="24"/>
          <w:szCs w:val="24"/>
        </w:rPr>
        <w:t>locus</w:t>
      </w:r>
      <w:r w:rsidRPr="007E4B74">
        <w:rPr>
          <w:rFonts w:ascii="Times New Roman" w:eastAsia="Times New Roman" w:hAnsi="Times New Roman" w:cs="Times New Roman"/>
          <w:sz w:val="24"/>
          <w:szCs w:val="24"/>
        </w:rPr>
        <w:t xml:space="preserve"> de apreciação para </w:t>
      </w:r>
      <w:r w:rsidR="00160C33">
        <w:rPr>
          <w:rFonts w:ascii="Times New Roman" w:eastAsia="Times New Roman" w:hAnsi="Times New Roman" w:cs="Times New Roman"/>
          <w:sz w:val="24"/>
          <w:szCs w:val="24"/>
        </w:rPr>
        <w:t>o sujeito, a que denominaremos ‘</w:t>
      </w:r>
      <w:r w:rsidRPr="007E4B74">
        <w:rPr>
          <w:rFonts w:ascii="Times New Roman" w:eastAsia="Times New Roman" w:hAnsi="Times New Roman" w:cs="Times New Roman"/>
          <w:sz w:val="24"/>
          <w:szCs w:val="24"/>
        </w:rPr>
        <w:t>âmbito da estética</w:t>
      </w:r>
      <w:r w:rsidR="00160C33">
        <w:rPr>
          <w:rFonts w:ascii="Times New Roman" w:eastAsia="Times New Roman" w:hAnsi="Times New Roman" w:cs="Times New Roman"/>
          <w:sz w:val="24"/>
          <w:szCs w:val="24"/>
        </w:rPr>
        <w:t>’</w:t>
      </w:r>
      <w:r w:rsidRPr="007E4B74">
        <w:rPr>
          <w:rFonts w:ascii="Times New Roman" w:eastAsia="Times New Roman" w:hAnsi="Times New Roman" w:cs="Times New Roman"/>
          <w:sz w:val="24"/>
          <w:szCs w:val="24"/>
        </w:rPr>
        <w:t xml:space="preserve"> ou </w:t>
      </w:r>
      <w:r w:rsidR="00160C33">
        <w:rPr>
          <w:rFonts w:ascii="Times New Roman" w:eastAsia="Times New Roman" w:hAnsi="Times New Roman" w:cs="Times New Roman"/>
          <w:sz w:val="24"/>
          <w:szCs w:val="24"/>
        </w:rPr>
        <w:t>‘polo da estética’</w:t>
      </w:r>
      <w:r w:rsidRPr="007E4B74">
        <w:rPr>
          <w:rFonts w:ascii="Times New Roman" w:eastAsia="Times New Roman" w:hAnsi="Times New Roman" w:cs="Times New Roman"/>
          <w:sz w:val="24"/>
          <w:szCs w:val="24"/>
        </w:rPr>
        <w:t>, onde ocorreria o procedimento de julgamento estético do apreciador</w:t>
      </w:r>
      <w:r w:rsidR="004854A8">
        <w:rPr>
          <w:rFonts w:ascii="Times New Roman" w:eastAsia="Times New Roman" w:hAnsi="Times New Roman" w:cs="Times New Roman"/>
          <w:sz w:val="24"/>
          <w:szCs w:val="24"/>
        </w:rPr>
        <w:t xml:space="preserve">” </w:t>
      </w:r>
      <w:r w:rsidR="00630DC6" w:rsidRPr="00630DC6">
        <w:rPr>
          <w:rFonts w:ascii="Times New Roman" w:eastAsia="Times New Roman" w:hAnsi="Times New Roman" w:cs="Times New Roman"/>
          <w:sz w:val="24"/>
          <w:szCs w:val="24"/>
        </w:rPr>
        <w:t xml:space="preserve">(MAZZIERO DE </w:t>
      </w:r>
      <w:r w:rsidR="00630DC6">
        <w:rPr>
          <w:rFonts w:ascii="Times New Roman" w:eastAsia="Times New Roman" w:hAnsi="Times New Roman" w:cs="Times New Roman"/>
          <w:sz w:val="24"/>
          <w:szCs w:val="24"/>
        </w:rPr>
        <w:t>SOUZA, 2019, p</w:t>
      </w:r>
      <w:r w:rsidR="00E53488">
        <w:rPr>
          <w:rFonts w:ascii="Times New Roman" w:eastAsia="Times New Roman" w:hAnsi="Times New Roman" w:cs="Times New Roman"/>
          <w:sz w:val="24"/>
          <w:szCs w:val="24"/>
        </w:rPr>
        <w:t>.</w:t>
      </w:r>
      <w:r w:rsidR="00630DC6">
        <w:rPr>
          <w:rFonts w:ascii="Times New Roman" w:eastAsia="Times New Roman" w:hAnsi="Times New Roman" w:cs="Times New Roman"/>
          <w:sz w:val="24"/>
          <w:szCs w:val="24"/>
        </w:rPr>
        <w:t>20</w:t>
      </w:r>
      <w:r w:rsidR="00630DC6" w:rsidRPr="00630DC6">
        <w:rPr>
          <w:rFonts w:ascii="Times New Roman" w:eastAsia="Times New Roman" w:hAnsi="Times New Roman" w:cs="Times New Roman"/>
          <w:sz w:val="24"/>
          <w:szCs w:val="24"/>
        </w:rPr>
        <w:t>)</w:t>
      </w:r>
      <w:r w:rsidR="004854A8">
        <w:rPr>
          <w:rFonts w:ascii="Times New Roman" w:eastAsia="Times New Roman" w:hAnsi="Times New Roman" w:cs="Times New Roman"/>
          <w:sz w:val="24"/>
          <w:szCs w:val="24"/>
        </w:rPr>
        <w:t>.</w:t>
      </w:r>
    </w:p>
    <w:p w:rsidR="004854A8" w:rsidRDefault="0037736B" w:rsidP="004854A8">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w:t>
      </w:r>
      <w:r w:rsidR="004854A8">
        <w:rPr>
          <w:rFonts w:ascii="Times New Roman" w:eastAsia="Times New Roman" w:hAnsi="Times New Roman" w:cs="Times New Roman"/>
          <w:sz w:val="24"/>
          <w:szCs w:val="24"/>
        </w:rPr>
        <w:t xml:space="preserve">omo na presente pesquisa intenta-se analisar o conteúdo discursivo de obras de arte pelo viés do uso dos recursos específicos da linguagem musical, não abordaremos o âmbito da estética. Trataremos, sim, dos procedimentos composicionais construídos no âmbito da </w:t>
      </w:r>
      <w:r w:rsidR="003C630E">
        <w:rPr>
          <w:rFonts w:ascii="Times New Roman" w:eastAsia="Times New Roman" w:hAnsi="Times New Roman" w:cs="Times New Roman"/>
          <w:sz w:val="24"/>
          <w:szCs w:val="24"/>
        </w:rPr>
        <w:t>poética</w:t>
      </w:r>
      <w:r w:rsidR="004854A8">
        <w:rPr>
          <w:rFonts w:ascii="Times New Roman" w:eastAsia="Times New Roman" w:hAnsi="Times New Roman" w:cs="Times New Roman"/>
          <w:sz w:val="24"/>
          <w:szCs w:val="24"/>
        </w:rPr>
        <w:t>.</w:t>
      </w:r>
    </w:p>
    <w:p w:rsidR="007E4B74" w:rsidRPr="007E4B74" w:rsidRDefault="007E4B74" w:rsidP="007E4B74">
      <w:pPr>
        <w:spacing w:line="360" w:lineRule="auto"/>
        <w:ind w:firstLine="709"/>
        <w:jc w:val="both"/>
        <w:rPr>
          <w:rFonts w:ascii="Times New Roman" w:eastAsia="Times New Roman" w:hAnsi="Times New Roman" w:cs="Times New Roman"/>
          <w:color w:val="000000"/>
        </w:rPr>
      </w:pPr>
      <w:r w:rsidRPr="007E4B74">
        <w:rPr>
          <w:rFonts w:ascii="Times New Roman" w:eastAsia="Times New Roman" w:hAnsi="Times New Roman" w:cs="Times New Roman"/>
          <w:sz w:val="24"/>
          <w:szCs w:val="24"/>
        </w:rPr>
        <w:t>É importante sinalizar que não tomaremos poética desde o ponto de vista etimológico, do qual se poderia depreender um significado por demais amplo</w:t>
      </w:r>
      <w:r w:rsidR="006A6F52">
        <w:rPr>
          <w:rFonts w:ascii="Times New Roman" w:eastAsia="Times New Roman" w:hAnsi="Times New Roman" w:cs="Times New Roman"/>
          <w:sz w:val="24"/>
          <w:szCs w:val="24"/>
        </w:rPr>
        <w:t xml:space="preserve"> –</w:t>
      </w:r>
      <w:r w:rsidRPr="007E4B74">
        <w:rPr>
          <w:rFonts w:ascii="Times New Roman" w:eastAsia="Times New Roman" w:hAnsi="Times New Roman" w:cs="Times New Roman"/>
          <w:sz w:val="24"/>
          <w:szCs w:val="24"/>
        </w:rPr>
        <w:t xml:space="preserve"> visto</w:t>
      </w:r>
      <w:r w:rsidR="006A6F52">
        <w:rPr>
          <w:rFonts w:ascii="Times New Roman" w:eastAsia="Times New Roman" w:hAnsi="Times New Roman" w:cs="Times New Roman"/>
          <w:sz w:val="24"/>
          <w:szCs w:val="24"/>
        </w:rPr>
        <w:t xml:space="preserve"> </w:t>
      </w:r>
      <w:r w:rsidRPr="007E4B74">
        <w:rPr>
          <w:rFonts w:ascii="Times New Roman" w:eastAsia="Times New Roman" w:hAnsi="Times New Roman" w:cs="Times New Roman"/>
          <w:sz w:val="24"/>
          <w:szCs w:val="24"/>
        </w:rPr>
        <w:t>que o termo seria utilizado na Grécia antiga como “a atividade na qual uma pessoa traz à existência algo que não existia antes</w:t>
      </w:r>
      <w:r w:rsidR="001438B7">
        <w:rPr>
          <w:rFonts w:ascii="Times New Roman" w:eastAsia="Times New Roman" w:hAnsi="Times New Roman" w:cs="Times New Roman"/>
          <w:sz w:val="24"/>
          <w:szCs w:val="24"/>
        </w:rPr>
        <w:t>”</w:t>
      </w:r>
      <w:r w:rsidR="00D526A0">
        <w:rPr>
          <w:rStyle w:val="Refdenotadefim"/>
          <w:rFonts w:ascii="Times New Roman" w:eastAsia="Times New Roman" w:hAnsi="Times New Roman" w:cs="Times New Roman"/>
          <w:sz w:val="24"/>
          <w:szCs w:val="24"/>
        </w:rPr>
        <w:endnoteReference w:id="17"/>
      </w:r>
      <w:r w:rsidRPr="007E4B74">
        <w:rPr>
          <w:rFonts w:ascii="Times New Roman" w:eastAsia="Times New Roman" w:hAnsi="Times New Roman" w:cs="Times New Roman"/>
          <w:sz w:val="24"/>
          <w:szCs w:val="24"/>
        </w:rPr>
        <w:t>; vale dizer, “</w:t>
      </w:r>
      <w:r w:rsidR="006A6F52">
        <w:rPr>
          <w:rFonts w:ascii="Times New Roman" w:eastAsia="Times New Roman" w:hAnsi="Times New Roman" w:cs="Times New Roman"/>
          <w:sz w:val="24"/>
          <w:szCs w:val="24"/>
        </w:rPr>
        <w:t>‘</w:t>
      </w:r>
      <w:r w:rsidRPr="007E4B74">
        <w:rPr>
          <w:rFonts w:ascii="Times New Roman" w:eastAsia="Times New Roman" w:hAnsi="Times New Roman" w:cs="Times New Roman"/>
          <w:sz w:val="24"/>
          <w:szCs w:val="24"/>
        </w:rPr>
        <w:t>fazer</w:t>
      </w:r>
      <w:r w:rsidR="004854A8">
        <w:rPr>
          <w:rFonts w:ascii="Times New Roman" w:eastAsia="Times New Roman" w:hAnsi="Times New Roman" w:cs="Times New Roman"/>
          <w:sz w:val="24"/>
          <w:szCs w:val="24"/>
        </w:rPr>
        <w:t>’</w:t>
      </w:r>
      <w:r w:rsidRPr="007E4B74">
        <w:rPr>
          <w:rFonts w:ascii="Times New Roman" w:eastAsia="Times New Roman" w:hAnsi="Times New Roman" w:cs="Times New Roman"/>
          <w:sz w:val="24"/>
          <w:szCs w:val="24"/>
        </w:rPr>
        <w:t>, no sentido mais abrangente do termo</w:t>
      </w:r>
      <w:r w:rsidR="004854A8">
        <w:rPr>
          <w:rFonts w:ascii="Times New Roman" w:eastAsia="Times New Roman" w:hAnsi="Times New Roman" w:cs="Times New Roman"/>
          <w:sz w:val="24"/>
          <w:szCs w:val="24"/>
        </w:rPr>
        <w:t xml:space="preserve">” </w:t>
      </w:r>
      <w:r w:rsidR="00630DC6" w:rsidRPr="00630DC6">
        <w:rPr>
          <w:rFonts w:ascii="Times New Roman" w:eastAsia="Times New Roman" w:hAnsi="Times New Roman" w:cs="Times New Roman"/>
          <w:sz w:val="24"/>
          <w:szCs w:val="24"/>
        </w:rPr>
        <w:t xml:space="preserve">(MAZZIERO DE </w:t>
      </w:r>
      <w:r w:rsidR="00630DC6">
        <w:rPr>
          <w:rFonts w:ascii="Times New Roman" w:eastAsia="Times New Roman" w:hAnsi="Times New Roman" w:cs="Times New Roman"/>
          <w:sz w:val="24"/>
          <w:szCs w:val="24"/>
        </w:rPr>
        <w:t>SOUZA, 2019, p</w:t>
      </w:r>
      <w:r w:rsidR="00C22906">
        <w:rPr>
          <w:rFonts w:ascii="Times New Roman" w:eastAsia="Times New Roman" w:hAnsi="Times New Roman" w:cs="Times New Roman"/>
          <w:sz w:val="24"/>
          <w:szCs w:val="24"/>
        </w:rPr>
        <w:t>.</w:t>
      </w:r>
      <w:r w:rsidR="00630DC6">
        <w:rPr>
          <w:rFonts w:ascii="Times New Roman" w:eastAsia="Times New Roman" w:hAnsi="Times New Roman" w:cs="Times New Roman"/>
          <w:sz w:val="24"/>
          <w:szCs w:val="24"/>
        </w:rPr>
        <w:t>18</w:t>
      </w:r>
      <w:r w:rsidR="00630DC6" w:rsidRPr="00630DC6">
        <w:rPr>
          <w:rFonts w:ascii="Times New Roman" w:eastAsia="Times New Roman" w:hAnsi="Times New Roman" w:cs="Times New Roman"/>
          <w:sz w:val="24"/>
          <w:szCs w:val="24"/>
        </w:rPr>
        <w:t>)</w:t>
      </w:r>
      <w:r w:rsidRPr="007E4B74">
        <w:rPr>
          <w:rFonts w:ascii="Times New Roman" w:eastAsia="Times New Roman" w:hAnsi="Times New Roman" w:cs="Times New Roman"/>
          <w:sz w:val="24"/>
          <w:szCs w:val="24"/>
        </w:rPr>
        <w:t>.</w:t>
      </w:r>
    </w:p>
    <w:p w:rsidR="007E4B74" w:rsidRPr="007E4B74" w:rsidRDefault="007E4B74" w:rsidP="00474E3D">
      <w:pPr>
        <w:spacing w:line="360" w:lineRule="auto"/>
        <w:ind w:firstLine="709"/>
        <w:jc w:val="both"/>
        <w:rPr>
          <w:rFonts w:ascii="Times New Roman" w:eastAsia="Times New Roman" w:hAnsi="Times New Roman" w:cs="Times New Roman"/>
          <w:sz w:val="24"/>
          <w:szCs w:val="24"/>
        </w:rPr>
      </w:pPr>
      <w:r w:rsidRPr="007E4B74">
        <w:rPr>
          <w:rFonts w:ascii="Times New Roman" w:eastAsia="Times New Roman" w:hAnsi="Times New Roman" w:cs="Times New Roman"/>
          <w:sz w:val="24"/>
          <w:szCs w:val="24"/>
        </w:rPr>
        <w:t>A fim de definir um recorte preciso para a utilização do conceito de poética neste trabalho, tomaremos o conceito de poética próximo ao indicado por Platão: “A sabedoria e as demais virtudes de que, precisamente, os poetas são os pais, e os artistas dotados de espírito inventivo</w:t>
      </w:r>
      <w:r w:rsidR="00826F6A">
        <w:rPr>
          <w:rFonts w:ascii="Times New Roman" w:eastAsia="Times New Roman" w:hAnsi="Times New Roman" w:cs="Times New Roman"/>
          <w:sz w:val="24"/>
          <w:szCs w:val="24"/>
        </w:rPr>
        <w:t>”</w:t>
      </w:r>
      <w:r w:rsidR="00D526A0">
        <w:rPr>
          <w:rStyle w:val="Refdenotadefim"/>
          <w:rFonts w:ascii="Times New Roman" w:eastAsia="Times New Roman" w:hAnsi="Times New Roman" w:cs="Times New Roman"/>
          <w:sz w:val="24"/>
          <w:szCs w:val="24"/>
        </w:rPr>
        <w:endnoteReference w:id="18"/>
      </w:r>
      <w:r w:rsidR="009B6325">
        <w:rPr>
          <w:rFonts w:ascii="Times New Roman" w:eastAsia="Times New Roman" w:hAnsi="Times New Roman" w:cs="Times New Roman"/>
          <w:sz w:val="24"/>
          <w:szCs w:val="24"/>
        </w:rPr>
        <w:t xml:space="preserve"> (PLATÃO, 2018, p.</w:t>
      </w:r>
      <w:r w:rsidRPr="007E4B74">
        <w:rPr>
          <w:rFonts w:ascii="Times New Roman" w:eastAsia="Times New Roman" w:hAnsi="Times New Roman" w:cs="Times New Roman"/>
          <w:sz w:val="24"/>
          <w:szCs w:val="24"/>
        </w:rPr>
        <w:t>159).</w:t>
      </w:r>
      <w:r w:rsidR="006052EB">
        <w:rPr>
          <w:rFonts w:ascii="Times New Roman" w:eastAsia="Times New Roman" w:hAnsi="Times New Roman" w:cs="Times New Roman"/>
          <w:sz w:val="24"/>
          <w:szCs w:val="24"/>
        </w:rPr>
        <w:t xml:space="preserve"> Interessa</w:t>
      </w:r>
      <w:r w:rsidR="009B6325">
        <w:rPr>
          <w:rFonts w:ascii="Times New Roman" w:eastAsia="Times New Roman" w:hAnsi="Times New Roman" w:cs="Times New Roman"/>
          <w:sz w:val="24"/>
          <w:szCs w:val="24"/>
        </w:rPr>
        <w:t>m</w:t>
      </w:r>
      <w:r w:rsidR="006052EB">
        <w:rPr>
          <w:rFonts w:ascii="Times New Roman" w:eastAsia="Times New Roman" w:hAnsi="Times New Roman" w:cs="Times New Roman"/>
          <w:sz w:val="24"/>
          <w:szCs w:val="24"/>
        </w:rPr>
        <w:t xml:space="preserve">-nos, então, </w:t>
      </w:r>
      <w:r w:rsidRPr="007E4B74">
        <w:rPr>
          <w:rFonts w:ascii="Times New Roman" w:eastAsia="Times New Roman" w:hAnsi="Times New Roman" w:cs="Times New Roman"/>
          <w:sz w:val="24"/>
          <w:szCs w:val="24"/>
        </w:rPr>
        <w:t>as atividades específicas de “artistas dotados de espírito inventivo” no campo estrito da</w:t>
      </w:r>
      <w:r w:rsidR="006052EB">
        <w:rPr>
          <w:rFonts w:ascii="Times New Roman" w:eastAsia="Times New Roman" w:hAnsi="Times New Roman" w:cs="Times New Roman"/>
          <w:sz w:val="24"/>
          <w:szCs w:val="24"/>
        </w:rPr>
        <w:t xml:space="preserve"> </w:t>
      </w:r>
      <w:r w:rsidR="008164C8">
        <w:rPr>
          <w:rFonts w:ascii="Times New Roman" w:eastAsia="Times New Roman" w:hAnsi="Times New Roman" w:cs="Times New Roman"/>
          <w:sz w:val="24"/>
          <w:szCs w:val="24"/>
        </w:rPr>
        <w:t>música</w:t>
      </w:r>
      <w:r w:rsidRPr="007E4B74">
        <w:rPr>
          <w:rFonts w:ascii="Times New Roman" w:eastAsia="Times New Roman" w:hAnsi="Times New Roman" w:cs="Times New Roman"/>
          <w:sz w:val="24"/>
          <w:szCs w:val="24"/>
        </w:rPr>
        <w:t>.</w:t>
      </w:r>
    </w:p>
    <w:p w:rsidR="00474E3D" w:rsidRDefault="007E4B74" w:rsidP="006052EB">
      <w:pPr>
        <w:spacing w:line="360" w:lineRule="auto"/>
        <w:ind w:firstLine="709"/>
        <w:jc w:val="both"/>
        <w:rPr>
          <w:rFonts w:ascii="Times New Roman" w:eastAsia="Times New Roman" w:hAnsi="Times New Roman" w:cs="Times New Roman"/>
          <w:sz w:val="24"/>
          <w:szCs w:val="24"/>
        </w:rPr>
      </w:pPr>
      <w:r w:rsidRPr="007E4B74">
        <w:rPr>
          <w:rFonts w:ascii="Times New Roman" w:eastAsia="Times New Roman" w:hAnsi="Times New Roman" w:cs="Times New Roman"/>
          <w:sz w:val="24"/>
          <w:szCs w:val="24"/>
        </w:rPr>
        <w:t>É preciso reiterar e especificar</w:t>
      </w:r>
      <w:r w:rsidR="0037736B">
        <w:rPr>
          <w:rFonts w:ascii="Times New Roman" w:eastAsia="Times New Roman" w:hAnsi="Times New Roman" w:cs="Times New Roman"/>
          <w:sz w:val="24"/>
          <w:szCs w:val="24"/>
        </w:rPr>
        <w:t xml:space="preserve"> </w:t>
      </w:r>
      <w:r w:rsidRPr="007E4B74">
        <w:rPr>
          <w:rFonts w:ascii="Times New Roman" w:eastAsia="Times New Roman" w:hAnsi="Times New Roman" w:cs="Times New Roman"/>
          <w:sz w:val="24"/>
          <w:szCs w:val="24"/>
        </w:rPr>
        <w:t xml:space="preserve">que tomaremos o conceito de poética distante daquele </w:t>
      </w:r>
      <w:r w:rsidR="0037736B">
        <w:rPr>
          <w:rFonts w:ascii="Times New Roman" w:eastAsia="Times New Roman" w:hAnsi="Times New Roman" w:cs="Times New Roman"/>
          <w:sz w:val="24"/>
          <w:szCs w:val="24"/>
        </w:rPr>
        <w:t xml:space="preserve">ligado </w:t>
      </w:r>
      <w:r w:rsidRPr="007E4B74">
        <w:rPr>
          <w:rFonts w:ascii="Times New Roman" w:eastAsia="Times New Roman" w:hAnsi="Times New Roman" w:cs="Times New Roman"/>
          <w:sz w:val="24"/>
          <w:szCs w:val="24"/>
        </w:rPr>
        <w:t>especificamente à forma literária da poesia</w:t>
      </w:r>
      <w:r w:rsidR="0037736B">
        <w:rPr>
          <w:rFonts w:ascii="Times New Roman" w:eastAsia="Times New Roman" w:hAnsi="Times New Roman" w:cs="Times New Roman"/>
          <w:sz w:val="24"/>
          <w:szCs w:val="24"/>
        </w:rPr>
        <w:t>.</w:t>
      </w:r>
      <w:r w:rsidRPr="007E4B74">
        <w:rPr>
          <w:rFonts w:ascii="Times New Roman" w:eastAsia="Times New Roman" w:hAnsi="Times New Roman" w:cs="Times New Roman"/>
          <w:color w:val="222222"/>
          <w:sz w:val="24"/>
          <w:szCs w:val="24"/>
        </w:rPr>
        <w:t> </w:t>
      </w:r>
      <w:r w:rsidR="00983D2C">
        <w:rPr>
          <w:rFonts w:ascii="Times New Roman" w:eastAsia="Times New Roman" w:hAnsi="Times New Roman" w:cs="Times New Roman"/>
          <w:sz w:val="24"/>
          <w:szCs w:val="24"/>
        </w:rPr>
        <w:t>Portanto</w:t>
      </w:r>
      <w:r w:rsidRPr="007E4B74">
        <w:rPr>
          <w:rFonts w:ascii="Times New Roman" w:eastAsia="Times New Roman" w:hAnsi="Times New Roman" w:cs="Times New Roman"/>
          <w:sz w:val="24"/>
          <w:szCs w:val="24"/>
        </w:rPr>
        <w:t xml:space="preserve">, utilizaremos o termo “poética” no sentido amplo de “âmbito de criação e produção de obras artísticas”, </w:t>
      </w:r>
      <w:r w:rsidR="006052EB">
        <w:rPr>
          <w:rFonts w:ascii="Times New Roman" w:eastAsia="Times New Roman" w:hAnsi="Times New Roman" w:cs="Times New Roman"/>
          <w:sz w:val="24"/>
          <w:szCs w:val="24"/>
        </w:rPr>
        <w:t>o</w:t>
      </w:r>
      <w:r w:rsidRPr="007E4B74">
        <w:rPr>
          <w:rFonts w:ascii="Times New Roman" w:eastAsia="Times New Roman" w:hAnsi="Times New Roman" w:cs="Times New Roman"/>
          <w:sz w:val="24"/>
          <w:szCs w:val="24"/>
        </w:rPr>
        <w:t xml:space="preserve"> “âmbito da poética”, o artista, em seu </w:t>
      </w:r>
      <w:r w:rsidRPr="006052EB">
        <w:rPr>
          <w:rFonts w:ascii="Times New Roman" w:eastAsia="Times New Roman" w:hAnsi="Times New Roman" w:cs="Times New Roman"/>
          <w:i/>
          <w:sz w:val="24"/>
          <w:szCs w:val="24"/>
        </w:rPr>
        <w:t>locus</w:t>
      </w:r>
      <w:r w:rsidRPr="007E4B74">
        <w:rPr>
          <w:rFonts w:ascii="Times New Roman" w:eastAsia="Times New Roman" w:hAnsi="Times New Roman" w:cs="Times New Roman"/>
          <w:sz w:val="24"/>
          <w:szCs w:val="24"/>
        </w:rPr>
        <w:t> de criação, concepção ou produção de obras de arte.</w:t>
      </w:r>
    </w:p>
    <w:p w:rsidR="008E05E3" w:rsidRDefault="008E05E3" w:rsidP="007E7A82">
      <w:pPr>
        <w:pStyle w:val="PargrafodaLista"/>
        <w:numPr>
          <w:ilvl w:val="0"/>
          <w:numId w:val="5"/>
        </w:numPr>
        <w:spacing w:line="360" w:lineRule="auto"/>
        <w:ind w:left="284" w:hanging="284"/>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DOS CONCEITOS DE APRIMORAMENTO POÉTICO MUSICAL UTILIZADOS NAS ANÁLISES DAS OBRAS ESCOLHIDAS</w:t>
      </w:r>
    </w:p>
    <w:p w:rsidR="008E05E3" w:rsidRPr="00983D2C" w:rsidRDefault="008E05E3" w:rsidP="00983D2C">
      <w:pPr>
        <w:spacing w:line="360" w:lineRule="auto"/>
        <w:ind w:firstLine="709"/>
        <w:jc w:val="both"/>
        <w:rPr>
          <w:rFonts w:ascii="Times New Roman" w:eastAsia="Times New Roman" w:hAnsi="Times New Roman" w:cs="Times New Roman"/>
          <w:sz w:val="24"/>
          <w:szCs w:val="24"/>
        </w:rPr>
      </w:pPr>
      <w:r w:rsidRPr="00983D2C">
        <w:rPr>
          <w:rFonts w:ascii="Times New Roman" w:eastAsia="Times New Roman" w:hAnsi="Times New Roman" w:cs="Times New Roman"/>
          <w:sz w:val="24"/>
          <w:szCs w:val="24"/>
        </w:rPr>
        <w:t>Para efeito da escorreição no processo de análise das partituras selecionadas pa</w:t>
      </w:r>
      <w:r w:rsidR="00983D2C">
        <w:rPr>
          <w:rFonts w:ascii="Times New Roman" w:eastAsia="Times New Roman" w:hAnsi="Times New Roman" w:cs="Times New Roman"/>
          <w:sz w:val="24"/>
          <w:szCs w:val="24"/>
        </w:rPr>
        <w:t>ra o presente trabalho, tomamos</w:t>
      </w:r>
      <w:r w:rsidR="00A70FC0">
        <w:rPr>
          <w:rFonts w:ascii="Times New Roman" w:eastAsia="Times New Roman" w:hAnsi="Times New Roman" w:cs="Times New Roman"/>
          <w:sz w:val="24"/>
          <w:szCs w:val="24"/>
        </w:rPr>
        <w:t>,</w:t>
      </w:r>
      <w:r w:rsidR="00983D2C">
        <w:rPr>
          <w:rFonts w:ascii="Times New Roman" w:eastAsia="Times New Roman" w:hAnsi="Times New Roman" w:cs="Times New Roman"/>
          <w:sz w:val="24"/>
          <w:szCs w:val="24"/>
        </w:rPr>
        <w:t xml:space="preserve"> primeiramente</w:t>
      </w:r>
      <w:r w:rsidRPr="00983D2C">
        <w:rPr>
          <w:rFonts w:ascii="Times New Roman" w:eastAsia="Times New Roman" w:hAnsi="Times New Roman" w:cs="Times New Roman"/>
          <w:sz w:val="24"/>
          <w:szCs w:val="24"/>
        </w:rPr>
        <w:t xml:space="preserve"> com Aristóteles, os conceitos dos elementos estruturais da </w:t>
      </w:r>
      <w:r w:rsidR="006727C9" w:rsidRPr="00983D2C">
        <w:rPr>
          <w:rFonts w:ascii="Times New Roman" w:eastAsia="Times New Roman" w:hAnsi="Times New Roman" w:cs="Times New Roman"/>
          <w:sz w:val="24"/>
          <w:szCs w:val="24"/>
        </w:rPr>
        <w:t>música</w:t>
      </w:r>
      <w:r w:rsidRPr="00983D2C">
        <w:rPr>
          <w:rFonts w:ascii="Times New Roman" w:eastAsia="Times New Roman" w:hAnsi="Times New Roman" w:cs="Times New Roman"/>
          <w:sz w:val="24"/>
          <w:szCs w:val="24"/>
        </w:rPr>
        <w:t xml:space="preserve">. O filósofo grego determinou três elementos </w:t>
      </w:r>
      <w:r w:rsidRPr="00983D2C">
        <w:rPr>
          <w:rFonts w:ascii="Times New Roman" w:eastAsia="Times New Roman" w:hAnsi="Times New Roman" w:cs="Times New Roman"/>
          <w:sz w:val="24"/>
          <w:szCs w:val="24"/>
        </w:rPr>
        <w:lastRenderedPageBreak/>
        <w:t>principais na construção de uma obra musical, a sa</w:t>
      </w:r>
      <w:r w:rsidR="00FB6F96">
        <w:rPr>
          <w:rFonts w:ascii="Times New Roman" w:eastAsia="Times New Roman" w:hAnsi="Times New Roman" w:cs="Times New Roman"/>
          <w:sz w:val="24"/>
          <w:szCs w:val="24"/>
        </w:rPr>
        <w:t xml:space="preserve">ber, </w:t>
      </w:r>
      <w:r w:rsidR="00A53878">
        <w:rPr>
          <w:rFonts w:ascii="Times New Roman" w:eastAsia="Times New Roman" w:hAnsi="Times New Roman" w:cs="Times New Roman"/>
          <w:sz w:val="24"/>
          <w:szCs w:val="24"/>
        </w:rPr>
        <w:t>harmonia</w:t>
      </w:r>
      <w:r w:rsidR="00FB6F96">
        <w:rPr>
          <w:rFonts w:ascii="Times New Roman" w:eastAsia="Times New Roman" w:hAnsi="Times New Roman" w:cs="Times New Roman"/>
          <w:sz w:val="24"/>
          <w:szCs w:val="24"/>
        </w:rPr>
        <w:t xml:space="preserve">, </w:t>
      </w:r>
      <w:r w:rsidR="00A53878">
        <w:rPr>
          <w:rFonts w:ascii="Times New Roman" w:eastAsia="Times New Roman" w:hAnsi="Times New Roman" w:cs="Times New Roman"/>
          <w:sz w:val="24"/>
          <w:szCs w:val="24"/>
        </w:rPr>
        <w:t xml:space="preserve">ritmo </w:t>
      </w:r>
      <w:r w:rsidR="00FB6F96">
        <w:rPr>
          <w:rFonts w:ascii="Times New Roman" w:eastAsia="Times New Roman" w:hAnsi="Times New Roman" w:cs="Times New Roman"/>
          <w:sz w:val="24"/>
          <w:szCs w:val="24"/>
        </w:rPr>
        <w:t xml:space="preserve">e </w:t>
      </w:r>
      <w:r w:rsidR="00A53878">
        <w:rPr>
          <w:rFonts w:ascii="Times New Roman" w:eastAsia="Times New Roman" w:hAnsi="Times New Roman" w:cs="Times New Roman"/>
          <w:sz w:val="24"/>
          <w:szCs w:val="24"/>
        </w:rPr>
        <w:t>melodia</w:t>
      </w:r>
      <w:r w:rsidR="00FB6F96">
        <w:rPr>
          <w:rFonts w:ascii="Times New Roman" w:eastAsia="Times New Roman" w:hAnsi="Times New Roman" w:cs="Times New Roman"/>
          <w:sz w:val="24"/>
          <w:szCs w:val="24"/>
        </w:rPr>
        <w:t>: “Já sabemos que a música é produzida pela harmonia e pelo ritmo e deveríamos conhecer a influência desses fatores sobre a educação, e se devemos preferir na música a excelência da melodia ou a do ritmo”</w:t>
      </w:r>
      <w:r w:rsidR="00D526A0">
        <w:rPr>
          <w:rStyle w:val="Refdenotadefim"/>
          <w:rFonts w:ascii="Times New Roman" w:eastAsia="Times New Roman" w:hAnsi="Times New Roman" w:cs="Times New Roman"/>
          <w:sz w:val="24"/>
          <w:szCs w:val="24"/>
        </w:rPr>
        <w:endnoteReference w:id="19"/>
      </w:r>
      <w:r w:rsidR="00995155" w:rsidRPr="00983D2C">
        <w:rPr>
          <w:rFonts w:ascii="Times New Roman" w:eastAsia="Times New Roman" w:hAnsi="Times New Roman" w:cs="Times New Roman"/>
          <w:sz w:val="24"/>
          <w:szCs w:val="24"/>
        </w:rPr>
        <w:t xml:space="preserve"> </w:t>
      </w:r>
      <w:r w:rsidR="00FB6F96">
        <w:rPr>
          <w:rFonts w:ascii="Times New Roman" w:eastAsia="Times New Roman" w:hAnsi="Times New Roman" w:cs="Times New Roman"/>
          <w:sz w:val="24"/>
          <w:szCs w:val="24"/>
        </w:rPr>
        <w:t xml:space="preserve">(ARISTÓTELES, 2001, p.279). </w:t>
      </w:r>
      <w:r w:rsidR="00995155" w:rsidRPr="00983D2C">
        <w:rPr>
          <w:rFonts w:ascii="Times New Roman" w:eastAsia="Times New Roman" w:hAnsi="Times New Roman" w:cs="Times New Roman"/>
          <w:sz w:val="24"/>
          <w:szCs w:val="24"/>
        </w:rPr>
        <w:t xml:space="preserve">Vale ressaltar que o âmbito da </w:t>
      </w:r>
      <w:r w:rsidR="00E2262A" w:rsidRPr="00983D2C">
        <w:rPr>
          <w:rFonts w:ascii="Times New Roman" w:eastAsia="Times New Roman" w:hAnsi="Times New Roman" w:cs="Times New Roman"/>
          <w:sz w:val="24"/>
          <w:szCs w:val="24"/>
        </w:rPr>
        <w:t>melodia</w:t>
      </w:r>
      <w:r w:rsidR="00995155" w:rsidRPr="00983D2C">
        <w:rPr>
          <w:rFonts w:ascii="Times New Roman" w:eastAsia="Times New Roman" w:hAnsi="Times New Roman" w:cs="Times New Roman"/>
          <w:sz w:val="24"/>
          <w:szCs w:val="24"/>
        </w:rPr>
        <w:t xml:space="preserve">, em Aristóteles, é atrelado à </w:t>
      </w:r>
      <w:r w:rsidR="00E2262A" w:rsidRPr="00983D2C">
        <w:rPr>
          <w:rFonts w:ascii="Times New Roman" w:eastAsia="Times New Roman" w:hAnsi="Times New Roman" w:cs="Times New Roman"/>
          <w:sz w:val="24"/>
          <w:szCs w:val="24"/>
        </w:rPr>
        <w:t>melodia cantada, “melopeia” (</w:t>
      </w:r>
      <w:hyperlink r:id="rId15" w:tgtFrame="_blank" w:history="1">
        <w:r w:rsidR="00E2262A" w:rsidRPr="00983D2C">
          <w:rPr>
            <w:rFonts w:ascii="Times New Roman" w:eastAsia="Times New Roman" w:hAnsi="Times New Roman" w:cs="Times New Roman"/>
            <w:sz w:val="24"/>
            <w:szCs w:val="24"/>
          </w:rPr>
          <w:t>μελοποιίας</w:t>
        </w:r>
      </w:hyperlink>
      <w:r w:rsidR="00E2262A">
        <w:rPr>
          <w:rFonts w:ascii="Times New Roman" w:eastAsia="Times New Roman" w:hAnsi="Times New Roman" w:cs="Times New Roman"/>
          <w:sz w:val="24"/>
          <w:szCs w:val="24"/>
        </w:rPr>
        <w:t>), portanto, melodia-com-l</w:t>
      </w:r>
      <w:r w:rsidR="00E2262A" w:rsidRPr="00983D2C">
        <w:rPr>
          <w:rFonts w:ascii="Times New Roman" w:eastAsia="Times New Roman" w:hAnsi="Times New Roman" w:cs="Times New Roman"/>
          <w:sz w:val="24"/>
          <w:szCs w:val="24"/>
        </w:rPr>
        <w:t>etra.</w:t>
      </w:r>
    </w:p>
    <w:p w:rsidR="00995155" w:rsidRPr="00983D2C" w:rsidRDefault="00995155" w:rsidP="00983D2C">
      <w:pPr>
        <w:spacing w:line="360" w:lineRule="auto"/>
        <w:ind w:firstLine="709"/>
        <w:jc w:val="both"/>
        <w:rPr>
          <w:rFonts w:ascii="Times New Roman" w:eastAsia="Times New Roman" w:hAnsi="Times New Roman" w:cs="Times New Roman"/>
          <w:sz w:val="24"/>
          <w:szCs w:val="24"/>
        </w:rPr>
      </w:pPr>
      <w:r w:rsidRPr="00983D2C">
        <w:rPr>
          <w:rFonts w:ascii="Times New Roman" w:eastAsia="Times New Roman" w:hAnsi="Times New Roman" w:cs="Times New Roman"/>
          <w:sz w:val="24"/>
          <w:szCs w:val="24"/>
        </w:rPr>
        <w:t>Desse</w:t>
      </w:r>
      <w:r w:rsidR="00A70FC0">
        <w:rPr>
          <w:rFonts w:ascii="Times New Roman" w:eastAsia="Times New Roman" w:hAnsi="Times New Roman" w:cs="Times New Roman"/>
          <w:sz w:val="24"/>
          <w:szCs w:val="24"/>
        </w:rPr>
        <w:t xml:space="preserve"> modo, estabelecemos dois macro</w:t>
      </w:r>
      <w:r w:rsidRPr="00983D2C">
        <w:rPr>
          <w:rFonts w:ascii="Times New Roman" w:eastAsia="Times New Roman" w:hAnsi="Times New Roman" w:cs="Times New Roman"/>
          <w:sz w:val="24"/>
          <w:szCs w:val="24"/>
        </w:rPr>
        <w:t>âmbitos de análise: 1) a linguagem</w:t>
      </w:r>
      <w:r w:rsidR="00A70FC0">
        <w:rPr>
          <w:rFonts w:ascii="Times New Roman" w:eastAsia="Times New Roman" w:hAnsi="Times New Roman" w:cs="Times New Roman"/>
          <w:sz w:val="24"/>
          <w:szCs w:val="24"/>
        </w:rPr>
        <w:t xml:space="preserve"> estritamente musical da canção:</w:t>
      </w:r>
      <w:r w:rsidRPr="00983D2C">
        <w:rPr>
          <w:rFonts w:ascii="Times New Roman" w:eastAsia="Times New Roman" w:hAnsi="Times New Roman" w:cs="Times New Roman"/>
          <w:sz w:val="24"/>
          <w:szCs w:val="24"/>
        </w:rPr>
        <w:t xml:space="preserve"> </w:t>
      </w:r>
      <w:r w:rsidR="00A53878" w:rsidRPr="00983D2C">
        <w:rPr>
          <w:rFonts w:ascii="Times New Roman" w:eastAsia="Times New Roman" w:hAnsi="Times New Roman" w:cs="Times New Roman"/>
          <w:sz w:val="24"/>
          <w:szCs w:val="24"/>
        </w:rPr>
        <w:t>harmonia</w:t>
      </w:r>
      <w:r w:rsidRPr="00983D2C">
        <w:rPr>
          <w:rFonts w:ascii="Times New Roman" w:eastAsia="Times New Roman" w:hAnsi="Times New Roman" w:cs="Times New Roman"/>
          <w:sz w:val="24"/>
          <w:szCs w:val="24"/>
        </w:rPr>
        <w:t xml:space="preserve">, </w:t>
      </w:r>
      <w:r w:rsidR="00A53878" w:rsidRPr="00983D2C">
        <w:rPr>
          <w:rFonts w:ascii="Times New Roman" w:eastAsia="Times New Roman" w:hAnsi="Times New Roman" w:cs="Times New Roman"/>
          <w:sz w:val="24"/>
          <w:szCs w:val="24"/>
        </w:rPr>
        <w:t xml:space="preserve">ritmo </w:t>
      </w:r>
      <w:r w:rsidRPr="00983D2C">
        <w:rPr>
          <w:rFonts w:ascii="Times New Roman" w:eastAsia="Times New Roman" w:hAnsi="Times New Roman" w:cs="Times New Roman"/>
          <w:sz w:val="24"/>
          <w:szCs w:val="24"/>
        </w:rPr>
        <w:t xml:space="preserve">e </w:t>
      </w:r>
      <w:r w:rsidR="00A53878" w:rsidRPr="00983D2C">
        <w:rPr>
          <w:rFonts w:ascii="Times New Roman" w:eastAsia="Times New Roman" w:hAnsi="Times New Roman" w:cs="Times New Roman"/>
          <w:sz w:val="24"/>
          <w:szCs w:val="24"/>
        </w:rPr>
        <w:t>melodia</w:t>
      </w:r>
      <w:r w:rsidRPr="00983D2C">
        <w:rPr>
          <w:rFonts w:ascii="Times New Roman" w:eastAsia="Times New Roman" w:hAnsi="Times New Roman" w:cs="Times New Roman"/>
          <w:sz w:val="24"/>
          <w:szCs w:val="24"/>
        </w:rPr>
        <w:t>; 2) A lingu</w:t>
      </w:r>
      <w:r w:rsidR="00A70FC0">
        <w:rPr>
          <w:rFonts w:ascii="Times New Roman" w:eastAsia="Times New Roman" w:hAnsi="Times New Roman" w:cs="Times New Roman"/>
          <w:sz w:val="24"/>
          <w:szCs w:val="24"/>
        </w:rPr>
        <w:t>agem literária dentro da canção:</w:t>
      </w:r>
      <w:r w:rsidRPr="00983D2C">
        <w:rPr>
          <w:rFonts w:ascii="Times New Roman" w:eastAsia="Times New Roman" w:hAnsi="Times New Roman" w:cs="Times New Roman"/>
          <w:sz w:val="24"/>
          <w:szCs w:val="24"/>
        </w:rPr>
        <w:t xml:space="preserve"> a </w:t>
      </w:r>
      <w:r w:rsidR="00682297" w:rsidRPr="00983D2C">
        <w:rPr>
          <w:rFonts w:ascii="Times New Roman" w:eastAsia="Times New Roman" w:hAnsi="Times New Roman" w:cs="Times New Roman"/>
          <w:sz w:val="24"/>
          <w:szCs w:val="24"/>
        </w:rPr>
        <w:t>letra</w:t>
      </w:r>
      <w:r w:rsidRPr="00983D2C">
        <w:rPr>
          <w:rFonts w:ascii="Times New Roman" w:eastAsia="Times New Roman" w:hAnsi="Times New Roman" w:cs="Times New Roman"/>
          <w:sz w:val="24"/>
          <w:szCs w:val="24"/>
        </w:rPr>
        <w:t>.</w:t>
      </w:r>
    </w:p>
    <w:p w:rsidR="00995155" w:rsidRPr="00983D2C" w:rsidRDefault="00995155" w:rsidP="00983D2C">
      <w:pPr>
        <w:spacing w:line="360" w:lineRule="auto"/>
        <w:ind w:firstLine="709"/>
        <w:jc w:val="both"/>
        <w:rPr>
          <w:rFonts w:ascii="Times New Roman" w:eastAsia="Times New Roman" w:hAnsi="Times New Roman" w:cs="Times New Roman"/>
          <w:sz w:val="24"/>
          <w:szCs w:val="24"/>
        </w:rPr>
      </w:pPr>
      <w:r w:rsidRPr="00983D2C">
        <w:rPr>
          <w:rFonts w:ascii="Times New Roman" w:eastAsia="Times New Roman" w:hAnsi="Times New Roman" w:cs="Times New Roman"/>
          <w:sz w:val="24"/>
          <w:szCs w:val="24"/>
        </w:rPr>
        <w:t xml:space="preserve">Para a análise do âmbito </w:t>
      </w:r>
      <w:r w:rsidR="00086B39" w:rsidRPr="00983D2C">
        <w:rPr>
          <w:rFonts w:ascii="Times New Roman" w:eastAsia="Times New Roman" w:hAnsi="Times New Roman" w:cs="Times New Roman"/>
          <w:sz w:val="24"/>
          <w:szCs w:val="24"/>
        </w:rPr>
        <w:t>harmônico</w:t>
      </w:r>
      <w:r w:rsidRPr="00983D2C">
        <w:rPr>
          <w:rFonts w:ascii="Times New Roman" w:eastAsia="Times New Roman" w:hAnsi="Times New Roman" w:cs="Times New Roman"/>
          <w:sz w:val="24"/>
          <w:szCs w:val="24"/>
        </w:rPr>
        <w:t>, tomamos</w:t>
      </w:r>
      <w:r w:rsidR="00A70FC0">
        <w:rPr>
          <w:rFonts w:ascii="Times New Roman" w:eastAsia="Times New Roman" w:hAnsi="Times New Roman" w:cs="Times New Roman"/>
          <w:sz w:val="24"/>
          <w:szCs w:val="24"/>
        </w:rPr>
        <w:t>,</w:t>
      </w:r>
      <w:r w:rsidRPr="00983D2C">
        <w:rPr>
          <w:rFonts w:ascii="Times New Roman" w:eastAsia="Times New Roman" w:hAnsi="Times New Roman" w:cs="Times New Roman"/>
          <w:sz w:val="24"/>
          <w:szCs w:val="24"/>
        </w:rPr>
        <w:t xml:space="preserve"> com Koch (1969)</w:t>
      </w:r>
      <w:r w:rsidR="00A70FC0">
        <w:rPr>
          <w:rFonts w:ascii="Times New Roman" w:eastAsia="Times New Roman" w:hAnsi="Times New Roman" w:cs="Times New Roman"/>
          <w:sz w:val="24"/>
          <w:szCs w:val="24"/>
        </w:rPr>
        <w:t>,</w:t>
      </w:r>
      <w:r w:rsidRPr="00983D2C">
        <w:rPr>
          <w:rFonts w:ascii="Times New Roman" w:eastAsia="Times New Roman" w:hAnsi="Times New Roman" w:cs="Times New Roman"/>
          <w:sz w:val="24"/>
          <w:szCs w:val="24"/>
        </w:rPr>
        <w:t xml:space="preserve"> a definição de Modulação como um recurso discursivo que amplia o horizonte deste elemento de linguagem, trazendo para o discurso harmônico a sofisticação e o requinte que sinalizam a </w:t>
      </w:r>
      <w:r w:rsidR="00086B39">
        <w:rPr>
          <w:rFonts w:ascii="Times New Roman" w:eastAsia="Times New Roman" w:hAnsi="Times New Roman" w:cs="Times New Roman"/>
          <w:sz w:val="24"/>
          <w:szCs w:val="24"/>
        </w:rPr>
        <w:t>evolução técnico-discursiva dess</w:t>
      </w:r>
      <w:r w:rsidRPr="00983D2C">
        <w:rPr>
          <w:rFonts w:ascii="Times New Roman" w:eastAsia="Times New Roman" w:hAnsi="Times New Roman" w:cs="Times New Roman"/>
          <w:sz w:val="24"/>
          <w:szCs w:val="24"/>
        </w:rPr>
        <w:t>e elemento: “A Modulação é um recurso capaz de conceder Expressão e Força aos Pensamentos. Há momentos em que este é o único recurso capaz disso</w:t>
      </w:r>
      <w:r w:rsidR="007C7FEE">
        <w:rPr>
          <w:rFonts w:ascii="Times New Roman" w:eastAsia="Times New Roman" w:hAnsi="Times New Roman" w:cs="Times New Roman"/>
          <w:sz w:val="24"/>
          <w:szCs w:val="24"/>
        </w:rPr>
        <w:t>”</w:t>
      </w:r>
      <w:r w:rsidR="00D526A0">
        <w:rPr>
          <w:rStyle w:val="Refdenotadefim"/>
          <w:rFonts w:ascii="Times New Roman" w:eastAsia="Times New Roman" w:hAnsi="Times New Roman" w:cs="Times New Roman"/>
          <w:sz w:val="24"/>
          <w:szCs w:val="24"/>
        </w:rPr>
        <w:endnoteReference w:id="20"/>
      </w:r>
      <w:r w:rsidR="00A70FC0">
        <w:rPr>
          <w:rFonts w:ascii="Times New Roman" w:eastAsia="Times New Roman" w:hAnsi="Times New Roman" w:cs="Times New Roman"/>
          <w:sz w:val="24"/>
          <w:szCs w:val="24"/>
        </w:rPr>
        <w:t xml:space="preserve"> (KOCH, 1969, p.</w:t>
      </w:r>
      <w:r w:rsidRPr="00983D2C">
        <w:rPr>
          <w:rFonts w:ascii="Times New Roman" w:eastAsia="Times New Roman" w:hAnsi="Times New Roman" w:cs="Times New Roman"/>
          <w:sz w:val="24"/>
          <w:szCs w:val="24"/>
        </w:rPr>
        <w:t>104).</w:t>
      </w:r>
    </w:p>
    <w:p w:rsidR="008E05E3" w:rsidRPr="008E05E3" w:rsidRDefault="009E5A4E" w:rsidP="00983D2C">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âmbito do </w:t>
      </w:r>
      <w:r w:rsidR="00BE3A73" w:rsidRPr="00983D2C">
        <w:rPr>
          <w:rFonts w:ascii="Times New Roman" w:eastAsia="Times New Roman" w:hAnsi="Times New Roman" w:cs="Times New Roman"/>
          <w:sz w:val="24"/>
          <w:szCs w:val="24"/>
        </w:rPr>
        <w:t>ritmo</w:t>
      </w:r>
      <w:r>
        <w:rPr>
          <w:rFonts w:ascii="Times New Roman" w:eastAsia="Times New Roman" w:hAnsi="Times New Roman" w:cs="Times New Roman"/>
          <w:sz w:val="24"/>
          <w:szCs w:val="24"/>
        </w:rPr>
        <w:t>, tomamos como recurso discursivo aprimorado o uso</w:t>
      </w:r>
      <w:r w:rsidR="008E05E3" w:rsidRPr="00983D2C">
        <w:rPr>
          <w:rFonts w:ascii="Times New Roman" w:eastAsia="Times New Roman" w:hAnsi="Times New Roman" w:cs="Times New Roman"/>
          <w:sz w:val="24"/>
          <w:szCs w:val="24"/>
        </w:rPr>
        <w:t> </w:t>
      </w:r>
      <w:r>
        <w:rPr>
          <w:rFonts w:ascii="Times New Roman" w:eastAsia="Times New Roman" w:hAnsi="Times New Roman" w:cs="Times New Roman"/>
          <w:sz w:val="24"/>
          <w:szCs w:val="24"/>
        </w:rPr>
        <w:t>d</w:t>
      </w:r>
      <w:r w:rsidR="008E05E3" w:rsidRPr="00983D2C">
        <w:rPr>
          <w:rFonts w:ascii="Times New Roman" w:eastAsia="Times New Roman" w:hAnsi="Times New Roman" w:cs="Times New Roman"/>
          <w:sz w:val="24"/>
          <w:szCs w:val="24"/>
        </w:rPr>
        <w:t>a síncope</w:t>
      </w:r>
      <w:r>
        <w:rPr>
          <w:rFonts w:ascii="Times New Roman" w:eastAsia="Times New Roman" w:hAnsi="Times New Roman" w:cs="Times New Roman"/>
          <w:sz w:val="24"/>
          <w:szCs w:val="24"/>
        </w:rPr>
        <w:t>, que</w:t>
      </w:r>
      <w:r w:rsidR="008E05E3" w:rsidRPr="00983D2C">
        <w:rPr>
          <w:rFonts w:ascii="Times New Roman" w:eastAsia="Times New Roman" w:hAnsi="Times New Roman" w:cs="Times New Roman"/>
          <w:sz w:val="24"/>
          <w:szCs w:val="24"/>
        </w:rPr>
        <w:t xml:space="preserve"> é “uma das mais importantes fórmulas rítmicas surgidas nas Américas no século dezenove” e “pode-se afirmar que a síncope característica desenvolvida nas Américas não tem</w:t>
      </w:r>
      <w:r w:rsidR="00A70FC0">
        <w:rPr>
          <w:rFonts w:ascii="Times New Roman" w:eastAsia="Times New Roman" w:hAnsi="Times New Roman" w:cs="Times New Roman"/>
          <w:sz w:val="24"/>
          <w:szCs w:val="24"/>
        </w:rPr>
        <w:t xml:space="preserve"> relação nenhuma com a antiga sí</w:t>
      </w:r>
      <w:r w:rsidR="008E05E3" w:rsidRPr="00983D2C">
        <w:rPr>
          <w:rFonts w:ascii="Times New Roman" w:eastAsia="Times New Roman" w:hAnsi="Times New Roman" w:cs="Times New Roman"/>
          <w:sz w:val="24"/>
          <w:szCs w:val="24"/>
        </w:rPr>
        <w:t>ncope europeia” (CANÇADO, 2000, p.6).</w:t>
      </w:r>
    </w:p>
    <w:p w:rsidR="009E5A4E" w:rsidRDefault="00BE3A73" w:rsidP="009E5A4E">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Já a</w:t>
      </w:r>
      <w:r w:rsidR="009E5A4E">
        <w:rPr>
          <w:rFonts w:ascii="Times New Roman" w:eastAsia="Times New Roman" w:hAnsi="Times New Roman" w:cs="Times New Roman"/>
          <w:sz w:val="24"/>
          <w:szCs w:val="24"/>
        </w:rPr>
        <w:t xml:space="preserve">o tratarmos do âmbito da </w:t>
      </w:r>
      <w:r w:rsidRPr="00983D2C">
        <w:rPr>
          <w:rFonts w:ascii="Times New Roman" w:eastAsia="Times New Roman" w:hAnsi="Times New Roman" w:cs="Times New Roman"/>
          <w:sz w:val="24"/>
          <w:szCs w:val="24"/>
        </w:rPr>
        <w:t>melodia</w:t>
      </w:r>
      <w:r w:rsidR="009E5A4E">
        <w:rPr>
          <w:rFonts w:ascii="Times New Roman" w:eastAsia="Times New Roman" w:hAnsi="Times New Roman" w:cs="Times New Roman"/>
          <w:sz w:val="24"/>
          <w:szCs w:val="24"/>
        </w:rPr>
        <w:t>,</w:t>
      </w:r>
      <w:r w:rsidR="00995155" w:rsidRPr="00983D2C">
        <w:rPr>
          <w:rFonts w:ascii="Times New Roman" w:eastAsia="Times New Roman" w:hAnsi="Times New Roman" w:cs="Times New Roman"/>
          <w:sz w:val="24"/>
          <w:szCs w:val="24"/>
        </w:rPr>
        <w:t xml:space="preserve"> </w:t>
      </w:r>
      <w:r w:rsidR="009E5A4E">
        <w:rPr>
          <w:rFonts w:ascii="Times New Roman" w:eastAsia="Times New Roman" w:hAnsi="Times New Roman" w:cs="Times New Roman"/>
          <w:sz w:val="24"/>
          <w:szCs w:val="24"/>
        </w:rPr>
        <w:t>manteremos sintonia com Rameau (1722)</w:t>
      </w:r>
      <w:r w:rsidR="006727C9">
        <w:rPr>
          <w:rFonts w:ascii="Times New Roman" w:eastAsia="Times New Roman" w:hAnsi="Times New Roman" w:cs="Times New Roman"/>
          <w:sz w:val="24"/>
          <w:szCs w:val="24"/>
        </w:rPr>
        <w:t>:</w:t>
      </w:r>
    </w:p>
    <w:p w:rsidR="009E5A4E" w:rsidRDefault="009E5A4E" w:rsidP="009E5A4E">
      <w:pPr>
        <w:spacing w:line="240" w:lineRule="auto"/>
        <w:ind w:left="2268"/>
        <w:jc w:val="both"/>
        <w:rPr>
          <w:rFonts w:ascii="Times New Roman" w:eastAsia="Times New Roman" w:hAnsi="Times New Roman" w:cs="Times New Roman"/>
        </w:rPr>
      </w:pPr>
      <w:r w:rsidRPr="009E5A4E">
        <w:rPr>
          <w:rFonts w:ascii="Times New Roman" w:eastAsia="Times New Roman" w:hAnsi="Times New Roman" w:cs="Times New Roman"/>
          <w:highlight w:val="white"/>
        </w:rPr>
        <w:t xml:space="preserve">O Cromatismo consiste numa sucessão Melódica que procede por Semitons, tanto ascendente quanto descendentemente, que produz um efeito maravilhoso da Harmonia, porque a maior </w:t>
      </w:r>
      <w:r w:rsidR="00A70FC0">
        <w:rPr>
          <w:rFonts w:ascii="Times New Roman" w:eastAsia="Times New Roman" w:hAnsi="Times New Roman" w:cs="Times New Roman"/>
          <w:highlight w:val="white"/>
        </w:rPr>
        <w:t>parte desses Semitons, que não s</w:t>
      </w:r>
      <w:r w:rsidRPr="009E5A4E">
        <w:rPr>
          <w:rFonts w:ascii="Times New Roman" w:eastAsia="Times New Roman" w:hAnsi="Times New Roman" w:cs="Times New Roman"/>
          <w:highlight w:val="white"/>
        </w:rPr>
        <w:t>ão da ordem diatônica, causam a todo momento as Dissonâncias que suspendem ou que interrompem as conclusões e dão até mesmo a facilidade para preencher os Acordes de todos os Sons que os compõem, sem perturbar a ordem diatônica das Vozes superiores</w:t>
      </w:r>
      <w:r w:rsidR="00D526A0">
        <w:rPr>
          <w:rStyle w:val="Refdenotadefim"/>
          <w:rFonts w:ascii="Times New Roman" w:eastAsia="Times New Roman" w:hAnsi="Times New Roman" w:cs="Times New Roman"/>
          <w:highlight w:val="white"/>
        </w:rPr>
        <w:endnoteReference w:id="21"/>
      </w:r>
      <w:r w:rsidR="00A70FC0">
        <w:rPr>
          <w:rFonts w:ascii="Times New Roman" w:eastAsia="Times New Roman" w:hAnsi="Times New Roman" w:cs="Times New Roman"/>
          <w:highlight w:val="white"/>
        </w:rPr>
        <w:t xml:space="preserve"> (RAMEAU, 1722, p.</w:t>
      </w:r>
      <w:r w:rsidRPr="009E5A4E">
        <w:rPr>
          <w:rFonts w:ascii="Times New Roman" w:eastAsia="Times New Roman" w:hAnsi="Times New Roman" w:cs="Times New Roman"/>
          <w:highlight w:val="white"/>
        </w:rPr>
        <w:t>286).</w:t>
      </w:r>
    </w:p>
    <w:p w:rsidR="00A70FC0" w:rsidRPr="00A70FC0" w:rsidRDefault="00A70FC0" w:rsidP="009E5A4E">
      <w:pPr>
        <w:spacing w:line="240" w:lineRule="auto"/>
        <w:ind w:left="2268"/>
        <w:jc w:val="both"/>
        <w:rPr>
          <w:rFonts w:ascii="Times New Roman" w:eastAsia="Times New Roman" w:hAnsi="Times New Roman" w:cs="Times New Roman"/>
        </w:rPr>
      </w:pPr>
    </w:p>
    <w:p w:rsidR="008E05E3" w:rsidRPr="008E05E3" w:rsidRDefault="009E5A4E" w:rsidP="00983D2C">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No segundo macroâmbito</w:t>
      </w:r>
      <w:r w:rsidRPr="00983D2C">
        <w:rPr>
          <w:rFonts w:ascii="Times New Roman" w:eastAsia="Times New Roman" w:hAnsi="Times New Roman" w:cs="Times New Roman"/>
          <w:sz w:val="24"/>
          <w:szCs w:val="24"/>
        </w:rPr>
        <w:t xml:space="preserve"> de análise</w:t>
      </w:r>
      <w:r>
        <w:rPr>
          <w:rFonts w:ascii="Times New Roman" w:eastAsia="Times New Roman" w:hAnsi="Times New Roman" w:cs="Times New Roman"/>
          <w:sz w:val="24"/>
          <w:szCs w:val="24"/>
        </w:rPr>
        <w:t xml:space="preserve">, a </w:t>
      </w:r>
      <w:r w:rsidR="00A53878">
        <w:rPr>
          <w:rFonts w:ascii="Times New Roman" w:eastAsia="Times New Roman" w:hAnsi="Times New Roman" w:cs="Times New Roman"/>
          <w:sz w:val="24"/>
          <w:szCs w:val="24"/>
        </w:rPr>
        <w:t xml:space="preserve">letra </w:t>
      </w:r>
      <w:r>
        <w:rPr>
          <w:rFonts w:ascii="Times New Roman" w:eastAsia="Times New Roman" w:hAnsi="Times New Roman" w:cs="Times New Roman"/>
          <w:sz w:val="24"/>
          <w:szCs w:val="24"/>
        </w:rPr>
        <w:t>da canção, tomare</w:t>
      </w:r>
      <w:r w:rsidR="00196944">
        <w:rPr>
          <w:rFonts w:ascii="Times New Roman" w:eastAsia="Times New Roman" w:hAnsi="Times New Roman" w:cs="Times New Roman"/>
          <w:sz w:val="24"/>
          <w:szCs w:val="24"/>
        </w:rPr>
        <w:t>mo</w:t>
      </w:r>
      <w:r>
        <w:rPr>
          <w:rFonts w:ascii="Times New Roman" w:eastAsia="Times New Roman" w:hAnsi="Times New Roman" w:cs="Times New Roman"/>
          <w:sz w:val="24"/>
          <w:szCs w:val="24"/>
        </w:rPr>
        <w:t xml:space="preserve">s dois recursos de linguagem como fatores de evidência de aprimoramento de </w:t>
      </w:r>
      <w:r w:rsidR="00CA2A7C">
        <w:rPr>
          <w:rFonts w:ascii="Times New Roman" w:eastAsia="Times New Roman" w:hAnsi="Times New Roman" w:cs="Times New Roman"/>
          <w:sz w:val="24"/>
          <w:szCs w:val="24"/>
        </w:rPr>
        <w:t>discurso</w:t>
      </w:r>
      <w:r>
        <w:rPr>
          <w:rFonts w:ascii="Times New Roman" w:eastAsia="Times New Roman" w:hAnsi="Times New Roman" w:cs="Times New Roman"/>
          <w:sz w:val="24"/>
          <w:szCs w:val="24"/>
        </w:rPr>
        <w:t xml:space="preserve">: 1) a </w:t>
      </w:r>
      <w:r w:rsidR="00DA503D">
        <w:rPr>
          <w:rFonts w:ascii="Times New Roman" w:eastAsia="Times New Roman" w:hAnsi="Times New Roman" w:cs="Times New Roman"/>
          <w:sz w:val="24"/>
          <w:szCs w:val="24"/>
        </w:rPr>
        <w:t>prosódia</w:t>
      </w:r>
      <w:r>
        <w:rPr>
          <w:rFonts w:ascii="Times New Roman" w:eastAsia="Times New Roman" w:hAnsi="Times New Roman" w:cs="Times New Roman"/>
          <w:sz w:val="24"/>
          <w:szCs w:val="24"/>
        </w:rPr>
        <w:t>: “</w:t>
      </w:r>
      <w:r w:rsidRPr="00983D2C">
        <w:rPr>
          <w:rFonts w:ascii="Times New Roman" w:eastAsia="Times New Roman" w:hAnsi="Times New Roman" w:cs="Times New Roman"/>
          <w:sz w:val="24"/>
          <w:szCs w:val="24"/>
        </w:rPr>
        <w:t>A melodia e a prosódia são dois elementos basilares na construção de sentido de uma canção. A tensão entre estes dois elementos é um fator de grande importância para compreendermos o discurso musical do compositor</w:t>
      </w:r>
      <w:r>
        <w:rPr>
          <w:rFonts w:ascii="Times New Roman" w:eastAsia="Times New Roman" w:hAnsi="Times New Roman" w:cs="Times New Roman"/>
          <w:sz w:val="24"/>
          <w:szCs w:val="24"/>
        </w:rPr>
        <w:t>”</w:t>
      </w:r>
      <w:r w:rsidRPr="00983D2C">
        <w:rPr>
          <w:rFonts w:ascii="Times New Roman" w:eastAsia="Times New Roman" w:hAnsi="Times New Roman" w:cs="Times New Roman"/>
          <w:sz w:val="24"/>
          <w:szCs w:val="24"/>
        </w:rPr>
        <w:t xml:space="preserve"> (WERNEY</w:t>
      </w:r>
      <w:r w:rsidR="00196944" w:rsidRPr="00983D2C">
        <w:rPr>
          <w:rFonts w:ascii="Times New Roman" w:eastAsia="Times New Roman" w:hAnsi="Times New Roman" w:cs="Times New Roman"/>
          <w:sz w:val="24"/>
          <w:szCs w:val="24"/>
        </w:rPr>
        <w:t>, 200</w:t>
      </w:r>
      <w:r w:rsidR="00670921">
        <w:rPr>
          <w:rFonts w:ascii="Times New Roman" w:eastAsia="Times New Roman" w:hAnsi="Times New Roman" w:cs="Times New Roman"/>
          <w:sz w:val="24"/>
          <w:szCs w:val="24"/>
        </w:rPr>
        <w:t>9</w:t>
      </w:r>
      <w:r w:rsidRPr="00983D2C">
        <w:rPr>
          <w:rFonts w:ascii="Times New Roman" w:eastAsia="Times New Roman" w:hAnsi="Times New Roman" w:cs="Times New Roman"/>
          <w:sz w:val="24"/>
          <w:szCs w:val="24"/>
        </w:rPr>
        <w:t>, p. 6)</w:t>
      </w:r>
      <w:r w:rsidR="001F7F8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2) e o uso da </w:t>
      </w:r>
      <w:r w:rsidR="00DA503D">
        <w:rPr>
          <w:rFonts w:ascii="Times New Roman" w:eastAsia="Times New Roman" w:hAnsi="Times New Roman" w:cs="Times New Roman"/>
          <w:sz w:val="24"/>
          <w:szCs w:val="24"/>
        </w:rPr>
        <w:t>metáfora</w:t>
      </w:r>
      <w:r>
        <w:rPr>
          <w:rFonts w:ascii="Times New Roman" w:eastAsia="Times New Roman" w:hAnsi="Times New Roman" w:cs="Times New Roman"/>
          <w:sz w:val="24"/>
          <w:szCs w:val="24"/>
        </w:rPr>
        <w:t>: “</w:t>
      </w:r>
      <w:r w:rsidR="008E05E3" w:rsidRPr="00983D2C">
        <w:rPr>
          <w:rFonts w:ascii="Times New Roman" w:eastAsia="Times New Roman" w:hAnsi="Times New Roman" w:cs="Times New Roman"/>
          <w:sz w:val="24"/>
          <w:szCs w:val="24"/>
        </w:rPr>
        <w:t xml:space="preserve">Toda a expressão </w:t>
      </w:r>
      <w:r w:rsidR="00983D2C" w:rsidRPr="00983D2C">
        <w:rPr>
          <w:rFonts w:ascii="Times New Roman" w:eastAsia="Times New Roman" w:hAnsi="Times New Roman" w:cs="Times New Roman"/>
          <w:sz w:val="24"/>
          <w:szCs w:val="24"/>
        </w:rPr>
        <w:t>literária</w:t>
      </w:r>
      <w:r w:rsidR="008E05E3" w:rsidRPr="00983D2C">
        <w:rPr>
          <w:rFonts w:ascii="Times New Roman" w:eastAsia="Times New Roman" w:hAnsi="Times New Roman" w:cs="Times New Roman"/>
          <w:sz w:val="24"/>
          <w:szCs w:val="24"/>
        </w:rPr>
        <w:t xml:space="preserve"> é uma grande </w:t>
      </w:r>
      <w:r w:rsidR="00983D2C" w:rsidRPr="00983D2C">
        <w:rPr>
          <w:rFonts w:ascii="Times New Roman" w:eastAsia="Times New Roman" w:hAnsi="Times New Roman" w:cs="Times New Roman"/>
          <w:sz w:val="24"/>
          <w:szCs w:val="24"/>
        </w:rPr>
        <w:t>metáfora</w:t>
      </w:r>
      <w:r w:rsidR="008E05E3" w:rsidRPr="00983D2C">
        <w:rPr>
          <w:rFonts w:ascii="Times New Roman" w:eastAsia="Times New Roman" w:hAnsi="Times New Roman" w:cs="Times New Roman"/>
          <w:sz w:val="24"/>
          <w:szCs w:val="24"/>
        </w:rPr>
        <w:t xml:space="preserve">, e toda </w:t>
      </w:r>
      <w:r w:rsidR="00983D2C" w:rsidRPr="00983D2C">
        <w:rPr>
          <w:rFonts w:ascii="Times New Roman" w:eastAsia="Times New Roman" w:hAnsi="Times New Roman" w:cs="Times New Roman"/>
          <w:sz w:val="24"/>
          <w:szCs w:val="24"/>
        </w:rPr>
        <w:t>metáfora</w:t>
      </w:r>
      <w:r w:rsidR="008E05E3" w:rsidRPr="00983D2C">
        <w:rPr>
          <w:rFonts w:ascii="Times New Roman" w:eastAsia="Times New Roman" w:hAnsi="Times New Roman" w:cs="Times New Roman"/>
          <w:sz w:val="24"/>
          <w:szCs w:val="24"/>
        </w:rPr>
        <w:t xml:space="preserve"> é um signo sem fundo. É esse </w:t>
      </w:r>
      <w:r w:rsidR="00983D2C" w:rsidRPr="00983D2C">
        <w:rPr>
          <w:rFonts w:ascii="Times New Roman" w:eastAsia="Times New Roman" w:hAnsi="Times New Roman" w:cs="Times New Roman"/>
          <w:sz w:val="24"/>
          <w:szCs w:val="24"/>
        </w:rPr>
        <w:t>longínquo</w:t>
      </w:r>
      <w:r w:rsidR="008E05E3" w:rsidRPr="00983D2C">
        <w:rPr>
          <w:rFonts w:ascii="Times New Roman" w:eastAsia="Times New Roman" w:hAnsi="Times New Roman" w:cs="Times New Roman"/>
          <w:sz w:val="24"/>
          <w:szCs w:val="24"/>
        </w:rPr>
        <w:t xml:space="preserve"> de significado que o processo </w:t>
      </w:r>
      <w:r w:rsidR="00983D2C" w:rsidRPr="00983D2C">
        <w:rPr>
          <w:rFonts w:ascii="Times New Roman" w:eastAsia="Times New Roman" w:hAnsi="Times New Roman" w:cs="Times New Roman"/>
          <w:sz w:val="24"/>
          <w:szCs w:val="24"/>
        </w:rPr>
        <w:t>simbólico</w:t>
      </w:r>
      <w:r w:rsidR="008E05E3" w:rsidRPr="00983D2C">
        <w:rPr>
          <w:rFonts w:ascii="Times New Roman" w:eastAsia="Times New Roman" w:hAnsi="Times New Roman" w:cs="Times New Roman"/>
          <w:sz w:val="24"/>
          <w:szCs w:val="24"/>
        </w:rPr>
        <w:t xml:space="preserve"> em sua profusão designa</w:t>
      </w:r>
      <w:r>
        <w:rPr>
          <w:rFonts w:ascii="Times New Roman" w:eastAsia="Times New Roman" w:hAnsi="Times New Roman" w:cs="Times New Roman"/>
          <w:sz w:val="24"/>
          <w:szCs w:val="24"/>
        </w:rPr>
        <w:t>”</w:t>
      </w:r>
      <w:r w:rsidR="008E05E3" w:rsidRPr="00983D2C">
        <w:rPr>
          <w:rFonts w:ascii="Times New Roman" w:eastAsia="Times New Roman" w:hAnsi="Times New Roman" w:cs="Times New Roman"/>
          <w:sz w:val="24"/>
          <w:szCs w:val="24"/>
        </w:rPr>
        <w:t xml:space="preserve"> (BARTHES, 2002, p.191)</w:t>
      </w:r>
      <w:r w:rsidR="00983D2C">
        <w:rPr>
          <w:rFonts w:ascii="Times New Roman" w:eastAsia="Times New Roman" w:hAnsi="Times New Roman" w:cs="Times New Roman"/>
          <w:sz w:val="24"/>
          <w:szCs w:val="24"/>
        </w:rPr>
        <w:t>.</w:t>
      </w:r>
    </w:p>
    <w:p w:rsidR="008E05E3" w:rsidRPr="007E4B74" w:rsidRDefault="008E05E3" w:rsidP="0082508B">
      <w:pPr>
        <w:pStyle w:val="PargrafodaLista"/>
        <w:numPr>
          <w:ilvl w:val="0"/>
          <w:numId w:val="5"/>
        </w:numPr>
        <w:spacing w:line="360" w:lineRule="auto"/>
        <w:ind w:left="284" w:hanging="284"/>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ANÁLISES DAS OBRAS MUSICAIS</w:t>
      </w:r>
    </w:p>
    <w:p w:rsidR="00474E3D" w:rsidRDefault="00474E3D" w:rsidP="0082508B">
      <w:pPr>
        <w:spacing w:line="360" w:lineRule="auto"/>
        <w:ind w:firstLine="709"/>
        <w:jc w:val="both"/>
        <w:rPr>
          <w:rFonts w:ascii="Times New Roman" w:eastAsia="Times New Roman" w:hAnsi="Times New Roman" w:cs="Times New Roman"/>
          <w:color w:val="000000"/>
          <w:sz w:val="24"/>
          <w:szCs w:val="24"/>
        </w:rPr>
      </w:pPr>
      <w:r w:rsidRPr="00474E3D">
        <w:rPr>
          <w:rFonts w:ascii="Times New Roman" w:eastAsia="Times New Roman" w:hAnsi="Times New Roman" w:cs="Times New Roman"/>
          <w:color w:val="000000"/>
          <w:sz w:val="24"/>
          <w:szCs w:val="24"/>
        </w:rPr>
        <w:t xml:space="preserve">Considerando tais pontos discorridos, é possível deduzir que retratar fielmente cada uma das práticas musicais ligadas ao surgimento do samba, e por fim o próprio samba, só se torna possível através do estudo das grafias musicais e fonogramas. </w:t>
      </w:r>
      <w:r w:rsidR="00EB3C52">
        <w:rPr>
          <w:rFonts w:ascii="Times New Roman" w:eastAsia="Times New Roman" w:hAnsi="Times New Roman" w:cs="Times New Roman"/>
          <w:color w:val="000000"/>
          <w:sz w:val="24"/>
          <w:szCs w:val="24"/>
        </w:rPr>
        <w:t>Para a</w:t>
      </w:r>
      <w:r w:rsidRPr="00474E3D">
        <w:rPr>
          <w:rFonts w:ascii="Times New Roman" w:eastAsia="Times New Roman" w:hAnsi="Times New Roman" w:cs="Times New Roman"/>
          <w:color w:val="000000"/>
          <w:sz w:val="24"/>
          <w:szCs w:val="24"/>
        </w:rPr>
        <w:t xml:space="preserve"> análise técnico-discursiva</w:t>
      </w:r>
      <w:r w:rsidR="00EB3C52">
        <w:rPr>
          <w:rFonts w:ascii="Times New Roman" w:eastAsia="Times New Roman" w:hAnsi="Times New Roman" w:cs="Times New Roman"/>
          <w:color w:val="000000"/>
          <w:sz w:val="24"/>
          <w:szCs w:val="24"/>
        </w:rPr>
        <w:t xml:space="preserve"> de</w:t>
      </w:r>
      <w:r w:rsidRPr="00474E3D">
        <w:rPr>
          <w:rFonts w:ascii="Times New Roman" w:eastAsia="Times New Roman" w:hAnsi="Times New Roman" w:cs="Times New Roman"/>
          <w:color w:val="000000"/>
          <w:sz w:val="24"/>
          <w:szCs w:val="24"/>
        </w:rPr>
        <w:t xml:space="preserve"> le</w:t>
      </w:r>
      <w:r w:rsidR="00EB3C52">
        <w:rPr>
          <w:rFonts w:ascii="Times New Roman" w:eastAsia="Times New Roman" w:hAnsi="Times New Roman" w:cs="Times New Roman"/>
          <w:color w:val="000000"/>
          <w:sz w:val="24"/>
          <w:szCs w:val="24"/>
        </w:rPr>
        <w:t>tra, melodia, harmonia e ritmo, b</w:t>
      </w:r>
      <w:r w:rsidRPr="00474E3D">
        <w:rPr>
          <w:rFonts w:ascii="Times New Roman" w:eastAsia="Times New Roman" w:hAnsi="Times New Roman" w:cs="Times New Roman"/>
          <w:color w:val="000000"/>
          <w:sz w:val="24"/>
          <w:szCs w:val="24"/>
        </w:rPr>
        <w:t>aseamo-nos, então, em conceitos de linguagem e poética</w:t>
      </w:r>
      <w:r w:rsidR="0082508B">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70C0"/>
          <w:sz w:val="24"/>
          <w:szCs w:val="24"/>
        </w:rPr>
        <w:t xml:space="preserve"> </w:t>
      </w:r>
      <w:r w:rsidR="0082508B">
        <w:rPr>
          <w:rFonts w:ascii="Times New Roman" w:eastAsia="Times New Roman" w:hAnsi="Times New Roman" w:cs="Times New Roman"/>
          <w:color w:val="000000"/>
          <w:sz w:val="24"/>
          <w:szCs w:val="24"/>
        </w:rPr>
        <w:t>em consonância com</w:t>
      </w:r>
      <w:r w:rsidRPr="00474E3D">
        <w:rPr>
          <w:rFonts w:ascii="Times New Roman" w:eastAsia="Times New Roman" w:hAnsi="Times New Roman" w:cs="Times New Roman"/>
          <w:color w:val="000000"/>
          <w:sz w:val="24"/>
          <w:szCs w:val="24"/>
        </w:rPr>
        <w:t xml:space="preserve"> o estudo de José </w:t>
      </w:r>
      <w:r w:rsidR="008420E1">
        <w:rPr>
          <w:rFonts w:ascii="Times New Roman" w:eastAsia="Times New Roman" w:hAnsi="Times New Roman" w:cs="Times New Roman"/>
          <w:color w:val="000000"/>
          <w:sz w:val="24"/>
          <w:szCs w:val="24"/>
        </w:rPr>
        <w:t>Vasconcelos</w:t>
      </w:r>
      <w:r w:rsidRPr="00474E3D">
        <w:rPr>
          <w:rFonts w:ascii="Times New Roman" w:eastAsia="Times New Roman" w:hAnsi="Times New Roman" w:cs="Times New Roman"/>
          <w:color w:val="000000"/>
          <w:sz w:val="24"/>
          <w:szCs w:val="24"/>
        </w:rPr>
        <w:t xml:space="preserve">, em </w:t>
      </w:r>
      <w:r w:rsidR="0082508B">
        <w:rPr>
          <w:rFonts w:ascii="Times New Roman" w:eastAsia="Times New Roman" w:hAnsi="Times New Roman" w:cs="Times New Roman"/>
          <w:color w:val="000000"/>
          <w:sz w:val="24"/>
          <w:szCs w:val="24"/>
        </w:rPr>
        <w:t>especial</w:t>
      </w:r>
      <w:r w:rsidRPr="00474E3D">
        <w:rPr>
          <w:rFonts w:ascii="Times New Roman" w:eastAsia="Times New Roman" w:hAnsi="Times New Roman" w:cs="Times New Roman"/>
          <w:color w:val="000000"/>
          <w:sz w:val="24"/>
          <w:szCs w:val="24"/>
        </w:rPr>
        <w:t xml:space="preserve"> com</w:t>
      </w:r>
      <w:r w:rsidRPr="00474E3D">
        <w:rPr>
          <w:rFonts w:ascii="Times New Roman" w:eastAsia="Times New Roman" w:hAnsi="Times New Roman" w:cs="Times New Roman"/>
          <w:color w:val="0070C0"/>
          <w:sz w:val="24"/>
          <w:szCs w:val="24"/>
        </w:rPr>
        <w:t xml:space="preserve"> </w:t>
      </w:r>
      <w:r w:rsidRPr="00474E3D">
        <w:rPr>
          <w:rFonts w:ascii="Times New Roman" w:eastAsia="Times New Roman" w:hAnsi="Times New Roman" w:cs="Times New Roman"/>
          <w:color w:val="000000"/>
          <w:sz w:val="24"/>
          <w:szCs w:val="24"/>
        </w:rPr>
        <w:t xml:space="preserve">a teoria </w:t>
      </w:r>
      <w:r w:rsidR="00EB3C52">
        <w:rPr>
          <w:rFonts w:ascii="Times New Roman" w:eastAsia="Times New Roman" w:hAnsi="Times New Roman" w:cs="Times New Roman"/>
          <w:color w:val="000000"/>
          <w:sz w:val="24"/>
          <w:szCs w:val="24"/>
        </w:rPr>
        <w:t>do aprimoramento da raça pela miscigenação cultural</w:t>
      </w:r>
      <w:r w:rsidR="0082508B">
        <w:rPr>
          <w:rFonts w:ascii="Times New Roman" w:eastAsia="Times New Roman" w:hAnsi="Times New Roman" w:cs="Times New Roman"/>
          <w:color w:val="000000"/>
          <w:sz w:val="24"/>
          <w:szCs w:val="24"/>
        </w:rPr>
        <w:t xml:space="preserve"> – que tem relação direta com o</w:t>
      </w:r>
      <w:r w:rsidRPr="00474E3D">
        <w:rPr>
          <w:rFonts w:ascii="Times New Roman" w:eastAsia="Times New Roman" w:hAnsi="Times New Roman" w:cs="Times New Roman"/>
          <w:color w:val="000000"/>
          <w:sz w:val="24"/>
          <w:szCs w:val="24"/>
        </w:rPr>
        <w:t xml:space="preserve"> contexto histórico da formação da sociedade brasileira,</w:t>
      </w:r>
      <w:r w:rsidR="00A75890">
        <w:rPr>
          <w:rFonts w:ascii="Times New Roman" w:eastAsia="Times New Roman" w:hAnsi="Times New Roman" w:cs="Times New Roman"/>
          <w:color w:val="000000"/>
          <w:sz w:val="24"/>
          <w:szCs w:val="24"/>
        </w:rPr>
        <w:t xml:space="preserve"> como já tratado anteriormente.</w:t>
      </w:r>
    </w:p>
    <w:p w:rsidR="00EB3C52" w:rsidRDefault="00EB3C52" w:rsidP="0082508B">
      <w:pPr>
        <w:spacing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Foram escolhidas quatro peças musicais, cujas partituras encontram-se no apêndice deste trabalho.</w:t>
      </w:r>
    </w:p>
    <w:p w:rsidR="00EB3C52" w:rsidRDefault="00EB3C52" w:rsidP="0082508B">
      <w:pPr>
        <w:spacing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As peças foram escolhidas de modo aleatório, obedecendo apenas a necessidade de trazermos 1) um exemplar de Samba de Roda tão antigo que sua datação seja impossível e, portanto, represente uma manifestação musical próxima do contexto dos primeiros contatos entre os negros africanos e a </w:t>
      </w:r>
      <w:r w:rsidR="00323479">
        <w:rPr>
          <w:rFonts w:ascii="Times New Roman" w:eastAsia="Times New Roman" w:hAnsi="Times New Roman" w:cs="Times New Roman"/>
          <w:color w:val="000000"/>
          <w:sz w:val="24"/>
          <w:szCs w:val="24"/>
        </w:rPr>
        <w:t>Língua Portuguesa</w:t>
      </w:r>
      <w:r>
        <w:rPr>
          <w:rFonts w:ascii="Times New Roman" w:eastAsia="Times New Roman" w:hAnsi="Times New Roman" w:cs="Times New Roman"/>
          <w:color w:val="000000"/>
          <w:sz w:val="24"/>
          <w:szCs w:val="24"/>
        </w:rPr>
        <w:t>; 2)</w:t>
      </w:r>
      <w:r w:rsidRPr="00EB3C52">
        <w:rPr>
          <w:rFonts w:ascii="Times New Roman" w:eastAsia="Times New Roman" w:hAnsi="Times New Roman" w:cs="Times New Roman"/>
          <w:color w:val="000000"/>
          <w:sz w:val="24"/>
          <w:szCs w:val="24"/>
        </w:rPr>
        <w:t xml:space="preserve"> </w:t>
      </w:r>
      <w:r w:rsidR="004C3326">
        <w:rPr>
          <w:rFonts w:ascii="Times New Roman" w:eastAsia="Times New Roman" w:hAnsi="Times New Roman" w:cs="Times New Roman"/>
          <w:color w:val="000000"/>
          <w:sz w:val="24"/>
          <w:szCs w:val="24"/>
        </w:rPr>
        <w:t xml:space="preserve">um exemplar de Modinha portuguesa que represente uma manifestação musical próxima do contexto europeu de Portugal no tempo da colonização brasileira; </w:t>
      </w:r>
      <w:r>
        <w:rPr>
          <w:rFonts w:ascii="Times New Roman" w:eastAsia="Times New Roman" w:hAnsi="Times New Roman" w:cs="Times New Roman"/>
          <w:color w:val="000000"/>
          <w:sz w:val="24"/>
          <w:szCs w:val="24"/>
        </w:rPr>
        <w:t xml:space="preserve">3) </w:t>
      </w:r>
      <w:r w:rsidR="004C3326">
        <w:rPr>
          <w:rFonts w:ascii="Times New Roman" w:eastAsia="Times New Roman" w:hAnsi="Times New Roman" w:cs="Times New Roman"/>
          <w:color w:val="000000"/>
          <w:sz w:val="24"/>
          <w:szCs w:val="24"/>
        </w:rPr>
        <w:t xml:space="preserve">um exemplar de Samba de Roda composto recentemente e que, portanto, represente uma manifestação musical distante do contexto dos primeiros contatos entre os negros africanos e a Língua Portuguesa, cujo tempo poderia ter trazido traços incontestes de evolução da linguagem musical; </w:t>
      </w:r>
      <w:r>
        <w:rPr>
          <w:rFonts w:ascii="Times New Roman" w:eastAsia="Times New Roman" w:hAnsi="Times New Roman" w:cs="Times New Roman"/>
          <w:color w:val="000000"/>
          <w:sz w:val="24"/>
          <w:szCs w:val="24"/>
        </w:rPr>
        <w:t xml:space="preserve">e 4) um exemplar de Samba carioca, que </w:t>
      </w:r>
      <w:r>
        <w:rPr>
          <w:rFonts w:ascii="Times New Roman" w:eastAsia="Times New Roman" w:hAnsi="Times New Roman" w:cs="Times New Roman"/>
          <w:color w:val="000000"/>
          <w:sz w:val="24"/>
          <w:szCs w:val="24"/>
        </w:rPr>
        <w:lastRenderedPageBreak/>
        <w:t>repr</w:t>
      </w:r>
      <w:r w:rsidR="00323479">
        <w:rPr>
          <w:rFonts w:ascii="Times New Roman" w:eastAsia="Times New Roman" w:hAnsi="Times New Roman" w:cs="Times New Roman"/>
          <w:color w:val="000000"/>
          <w:sz w:val="24"/>
          <w:szCs w:val="24"/>
        </w:rPr>
        <w:t>esente</w:t>
      </w:r>
      <w:r>
        <w:rPr>
          <w:rFonts w:ascii="Times New Roman" w:eastAsia="Times New Roman" w:hAnsi="Times New Roman" w:cs="Times New Roman"/>
          <w:color w:val="000000"/>
          <w:sz w:val="24"/>
          <w:szCs w:val="24"/>
        </w:rPr>
        <w:t xml:space="preserve"> uma manifestação musical que teria somados na composição de seu</w:t>
      </w:r>
      <w:r w:rsidR="00323479">
        <w:rPr>
          <w:rFonts w:ascii="Times New Roman" w:eastAsia="Times New Roman" w:hAnsi="Times New Roman" w:cs="Times New Roman"/>
          <w:color w:val="000000"/>
          <w:sz w:val="24"/>
          <w:szCs w:val="24"/>
        </w:rPr>
        <w:t xml:space="preserve"> discurso elementos da cultura </w:t>
      </w:r>
      <w:r>
        <w:rPr>
          <w:rFonts w:ascii="Times New Roman" w:eastAsia="Times New Roman" w:hAnsi="Times New Roman" w:cs="Times New Roman"/>
          <w:color w:val="000000"/>
          <w:sz w:val="24"/>
          <w:szCs w:val="24"/>
        </w:rPr>
        <w:t xml:space="preserve">negro-africana e </w:t>
      </w:r>
      <w:r w:rsidR="00323479">
        <w:rPr>
          <w:rFonts w:ascii="Times New Roman" w:eastAsia="Times New Roman" w:hAnsi="Times New Roman" w:cs="Times New Roman"/>
          <w:color w:val="000000"/>
          <w:sz w:val="24"/>
          <w:szCs w:val="24"/>
        </w:rPr>
        <w:t>europeu-lusitana</w:t>
      </w:r>
      <w:r>
        <w:rPr>
          <w:rFonts w:ascii="Times New Roman" w:eastAsia="Times New Roman" w:hAnsi="Times New Roman" w:cs="Times New Roman"/>
          <w:color w:val="000000"/>
          <w:sz w:val="24"/>
          <w:szCs w:val="24"/>
        </w:rPr>
        <w:t xml:space="preserve"> no Brasil.</w:t>
      </w:r>
    </w:p>
    <w:p w:rsidR="00474E3D" w:rsidRPr="00983D2C" w:rsidRDefault="00983D2C" w:rsidP="000F4D9A">
      <w:pPr>
        <w:spacing w:line="360" w:lineRule="auto"/>
        <w:ind w:firstLine="709"/>
        <w:jc w:val="both"/>
        <w:rPr>
          <w:rFonts w:ascii="Times New Roman" w:eastAsia="Times New Roman" w:hAnsi="Times New Roman" w:cs="Times New Roman"/>
          <w:sz w:val="24"/>
          <w:szCs w:val="24"/>
        </w:rPr>
      </w:pPr>
      <w:r w:rsidRPr="00983D2C">
        <w:rPr>
          <w:rFonts w:ascii="Times New Roman" w:eastAsia="Times New Roman" w:hAnsi="Times New Roman" w:cs="Times New Roman"/>
          <w:bCs/>
          <w:color w:val="000000"/>
          <w:sz w:val="24"/>
          <w:szCs w:val="24"/>
        </w:rPr>
        <w:t xml:space="preserve">5.1 </w:t>
      </w:r>
      <w:r w:rsidR="00474E3D" w:rsidRPr="00983D2C">
        <w:rPr>
          <w:rFonts w:ascii="Times New Roman" w:eastAsia="Times New Roman" w:hAnsi="Times New Roman" w:cs="Times New Roman"/>
          <w:bCs/>
          <w:color w:val="000000"/>
          <w:sz w:val="24"/>
          <w:szCs w:val="24"/>
        </w:rPr>
        <w:t>Vou beirar o mar</w:t>
      </w:r>
    </w:p>
    <w:p w:rsidR="00474E3D" w:rsidRPr="00474E3D" w:rsidRDefault="000F4D9A" w:rsidP="000F4D9A">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A o</w:t>
      </w:r>
      <w:r w:rsidR="00A75890">
        <w:rPr>
          <w:rFonts w:ascii="Times New Roman" w:eastAsia="Times New Roman" w:hAnsi="Times New Roman" w:cs="Times New Roman"/>
          <w:color w:val="000000"/>
          <w:sz w:val="24"/>
          <w:szCs w:val="24"/>
        </w:rPr>
        <w:t xml:space="preserve">bra </w:t>
      </w:r>
      <w:r w:rsidR="009E1E06">
        <w:rPr>
          <w:rFonts w:ascii="Times New Roman" w:eastAsia="Times New Roman" w:hAnsi="Times New Roman" w:cs="Times New Roman"/>
          <w:color w:val="000000"/>
          <w:sz w:val="24"/>
          <w:szCs w:val="24"/>
        </w:rPr>
        <w:t>“</w:t>
      </w:r>
      <w:r w:rsidR="00474E3D" w:rsidRPr="009E1E06">
        <w:rPr>
          <w:rFonts w:ascii="Times New Roman" w:eastAsia="Times New Roman" w:hAnsi="Times New Roman" w:cs="Times New Roman"/>
          <w:color w:val="000000"/>
          <w:sz w:val="24"/>
          <w:szCs w:val="24"/>
        </w:rPr>
        <w:t xml:space="preserve">Vou </w:t>
      </w:r>
      <w:r w:rsidR="009E1E06" w:rsidRPr="009E1E06">
        <w:rPr>
          <w:rFonts w:ascii="Times New Roman" w:eastAsia="Times New Roman" w:hAnsi="Times New Roman" w:cs="Times New Roman"/>
          <w:color w:val="000000"/>
          <w:sz w:val="24"/>
          <w:szCs w:val="24"/>
        </w:rPr>
        <w:t>beirar o mar</w:t>
      </w:r>
      <w:r w:rsidR="009E1E06">
        <w:rPr>
          <w:rFonts w:ascii="Times New Roman" w:eastAsia="Times New Roman" w:hAnsi="Times New Roman" w:cs="Times New Roman"/>
          <w:color w:val="000000"/>
          <w:sz w:val="24"/>
          <w:szCs w:val="24"/>
        </w:rPr>
        <w:t>”</w:t>
      </w:r>
      <w:r w:rsidR="00474E3D" w:rsidRPr="00474E3D">
        <w:rPr>
          <w:rFonts w:ascii="Times New Roman" w:eastAsia="Times New Roman" w:hAnsi="Times New Roman" w:cs="Times New Roman"/>
          <w:color w:val="000000"/>
          <w:sz w:val="24"/>
          <w:szCs w:val="24"/>
        </w:rPr>
        <w:t xml:space="preserve"> é um samba</w:t>
      </w:r>
      <w:r>
        <w:rPr>
          <w:rFonts w:ascii="Times New Roman" w:eastAsia="Times New Roman" w:hAnsi="Times New Roman" w:cs="Times New Roman"/>
          <w:color w:val="000000"/>
          <w:sz w:val="24"/>
          <w:szCs w:val="24"/>
        </w:rPr>
        <w:t xml:space="preserve"> de roda,</w:t>
      </w:r>
      <w:r w:rsidR="00474E3D" w:rsidRPr="00474E3D">
        <w:rPr>
          <w:rFonts w:ascii="Times New Roman" w:eastAsia="Times New Roman" w:hAnsi="Times New Roman" w:cs="Times New Roman"/>
          <w:color w:val="000000"/>
          <w:sz w:val="24"/>
          <w:szCs w:val="24"/>
        </w:rPr>
        <w:t xml:space="preserve"> de origem africana</w:t>
      </w:r>
      <w:r>
        <w:rPr>
          <w:rFonts w:ascii="Times New Roman" w:eastAsia="Times New Roman" w:hAnsi="Times New Roman" w:cs="Times New Roman"/>
          <w:color w:val="000000"/>
          <w:sz w:val="24"/>
          <w:szCs w:val="24"/>
        </w:rPr>
        <w:t>,</w:t>
      </w:r>
      <w:r w:rsidR="00474E3D" w:rsidRPr="00474E3D">
        <w:rPr>
          <w:rFonts w:ascii="Times New Roman" w:eastAsia="Times New Roman" w:hAnsi="Times New Roman" w:cs="Times New Roman"/>
          <w:color w:val="000000"/>
          <w:sz w:val="24"/>
          <w:szCs w:val="24"/>
        </w:rPr>
        <w:t xml:space="preserve"> praticado já em terras brasileiras, mas ainda, em essência, sem a forçosa miscigenação com a cultura </w:t>
      </w:r>
      <w:r w:rsidR="00A75890">
        <w:rPr>
          <w:rFonts w:ascii="Times New Roman" w:eastAsia="Times New Roman" w:hAnsi="Times New Roman" w:cs="Times New Roman"/>
          <w:color w:val="000000"/>
          <w:sz w:val="24"/>
          <w:szCs w:val="24"/>
        </w:rPr>
        <w:t>europeia</w:t>
      </w:r>
      <w:r w:rsidR="00474E3D" w:rsidRPr="00474E3D">
        <w:rPr>
          <w:rFonts w:ascii="Times New Roman" w:eastAsia="Times New Roman" w:hAnsi="Times New Roman" w:cs="Times New Roman"/>
          <w:color w:val="000000"/>
          <w:sz w:val="24"/>
          <w:szCs w:val="24"/>
        </w:rPr>
        <w:t>.</w:t>
      </w:r>
    </w:p>
    <w:p w:rsidR="00474E3D" w:rsidRPr="00474E3D" w:rsidRDefault="00474E3D" w:rsidP="000F4D9A">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A riqueza rítmica manifesta</w:t>
      </w:r>
      <w:r w:rsidR="00DC6C43">
        <w:rPr>
          <w:rFonts w:ascii="Times New Roman" w:eastAsia="Times New Roman" w:hAnsi="Times New Roman" w:cs="Times New Roman"/>
          <w:color w:val="000000"/>
          <w:sz w:val="24"/>
          <w:szCs w:val="24"/>
        </w:rPr>
        <w:t>-se</w:t>
      </w:r>
      <w:r w:rsidRPr="00474E3D">
        <w:rPr>
          <w:rFonts w:ascii="Times New Roman" w:eastAsia="Times New Roman" w:hAnsi="Times New Roman" w:cs="Times New Roman"/>
          <w:color w:val="000000"/>
          <w:sz w:val="24"/>
          <w:szCs w:val="24"/>
        </w:rPr>
        <w:t xml:space="preserve"> logo no primeiro compasso, </w:t>
      </w:r>
      <w:r w:rsidR="000F4D9A">
        <w:rPr>
          <w:rFonts w:ascii="Times New Roman" w:eastAsia="Times New Roman" w:hAnsi="Times New Roman" w:cs="Times New Roman"/>
          <w:color w:val="000000"/>
          <w:sz w:val="24"/>
          <w:szCs w:val="24"/>
        </w:rPr>
        <w:t>no qual</w:t>
      </w:r>
      <w:r w:rsidRPr="00474E3D">
        <w:rPr>
          <w:rFonts w:ascii="Times New Roman" w:eastAsia="Times New Roman" w:hAnsi="Times New Roman" w:cs="Times New Roman"/>
          <w:color w:val="000000"/>
          <w:sz w:val="24"/>
          <w:szCs w:val="24"/>
        </w:rPr>
        <w:t xml:space="preserve"> a melodia vocal nega os dois tempos do compasso binário. No primeiro tempo, com uma pausa de semicolcheia e, posteriormente, para omitir a acentuação do segundo tempo</w:t>
      </w:r>
      <w:r w:rsidR="000F4D9A">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usa-se do artifício da ligadura com a nota anterior, trazendo a intenção de adiantar em uma semicolcheia o início do segundo tempo. Ainda sobre a técnica de natureza rítmica</w:t>
      </w:r>
      <w:r w:rsidR="000F4D9A">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observa-se a existência das </w:t>
      </w:r>
      <w:r w:rsidR="000F4D9A">
        <w:rPr>
          <w:rFonts w:ascii="Times New Roman" w:eastAsia="Times New Roman" w:hAnsi="Times New Roman" w:cs="Times New Roman"/>
          <w:color w:val="000000"/>
          <w:sz w:val="24"/>
          <w:szCs w:val="24"/>
        </w:rPr>
        <w:t>síncopas</w:t>
      </w:r>
      <w:r w:rsidRPr="00474E3D">
        <w:rPr>
          <w:rFonts w:ascii="Times New Roman" w:eastAsia="Times New Roman" w:hAnsi="Times New Roman" w:cs="Times New Roman"/>
          <w:color w:val="000000"/>
          <w:sz w:val="24"/>
          <w:szCs w:val="24"/>
        </w:rPr>
        <w:t>.</w:t>
      </w:r>
    </w:p>
    <w:p w:rsidR="00474E3D" w:rsidRPr="00474E3D" w:rsidRDefault="00474E3D" w:rsidP="000F4D9A">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 xml:space="preserve">O efeito da síncopa é amplamente utilizado ao longo de toda a canção. Vale dizer, </w:t>
      </w:r>
      <w:r w:rsidR="00D03F51">
        <w:rPr>
          <w:rFonts w:ascii="Times New Roman" w:eastAsia="Times New Roman" w:hAnsi="Times New Roman" w:cs="Times New Roman"/>
          <w:color w:val="000000"/>
          <w:sz w:val="24"/>
          <w:szCs w:val="24"/>
        </w:rPr>
        <w:t xml:space="preserve">também </w:t>
      </w:r>
      <w:r w:rsidRPr="00474E3D">
        <w:rPr>
          <w:rFonts w:ascii="Times New Roman" w:eastAsia="Times New Roman" w:hAnsi="Times New Roman" w:cs="Times New Roman"/>
          <w:color w:val="000000"/>
          <w:sz w:val="24"/>
          <w:szCs w:val="24"/>
        </w:rPr>
        <w:t>são utilizadas figuras rítmicas que apontam a síncopa</w:t>
      </w:r>
      <w:r w:rsidR="000F4D9A">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mas não pode</w:t>
      </w:r>
      <w:r w:rsidR="00DC6C43">
        <w:rPr>
          <w:rFonts w:ascii="Times New Roman" w:eastAsia="Times New Roman" w:hAnsi="Times New Roman" w:cs="Times New Roman"/>
          <w:color w:val="000000"/>
          <w:sz w:val="24"/>
          <w:szCs w:val="24"/>
        </w:rPr>
        <w:t>m ser propriamente chamadas dess</w:t>
      </w:r>
      <w:r w:rsidRPr="00474E3D">
        <w:rPr>
          <w:rFonts w:ascii="Times New Roman" w:eastAsia="Times New Roman" w:hAnsi="Times New Roman" w:cs="Times New Roman"/>
          <w:color w:val="000000"/>
          <w:sz w:val="24"/>
          <w:szCs w:val="24"/>
        </w:rPr>
        <w:t xml:space="preserve">a forma, pois a nota posterior e/ou anterior à nota do meio da célula está ligada com a nota da anterior ou da próxima célula, alterando dessa forma seu valor rítmico, configurando </w:t>
      </w:r>
      <w:r w:rsidR="00DC6C43">
        <w:rPr>
          <w:rFonts w:ascii="Times New Roman" w:eastAsia="Times New Roman" w:hAnsi="Times New Roman" w:cs="Times New Roman"/>
          <w:color w:val="000000"/>
          <w:sz w:val="24"/>
          <w:szCs w:val="24"/>
        </w:rPr>
        <w:t>assim</w:t>
      </w:r>
      <w:r w:rsidRPr="00474E3D">
        <w:rPr>
          <w:rFonts w:ascii="Times New Roman" w:eastAsia="Times New Roman" w:hAnsi="Times New Roman" w:cs="Times New Roman"/>
          <w:color w:val="000000"/>
          <w:sz w:val="24"/>
          <w:szCs w:val="24"/>
        </w:rPr>
        <w:t xml:space="preserve"> um efeito </w:t>
      </w:r>
      <w:r w:rsidR="000F4D9A">
        <w:rPr>
          <w:rFonts w:ascii="Times New Roman" w:eastAsia="Times New Roman" w:hAnsi="Times New Roman" w:cs="Times New Roman"/>
          <w:color w:val="000000"/>
          <w:sz w:val="24"/>
          <w:szCs w:val="24"/>
        </w:rPr>
        <w:t>sincopado</w:t>
      </w:r>
      <w:r w:rsidRPr="00474E3D">
        <w:rPr>
          <w:rFonts w:ascii="Times New Roman" w:eastAsia="Times New Roman" w:hAnsi="Times New Roman" w:cs="Times New Roman"/>
          <w:color w:val="000000"/>
          <w:sz w:val="24"/>
          <w:szCs w:val="24"/>
        </w:rPr>
        <w:t>, mesmo ser utilizar a figura exata da síncopa. Pode-se</w:t>
      </w:r>
      <w:r w:rsidR="000F4D9A">
        <w:rPr>
          <w:rFonts w:ascii="Times New Roman" w:eastAsia="Times New Roman" w:hAnsi="Times New Roman" w:cs="Times New Roman"/>
          <w:color w:val="000000"/>
          <w:sz w:val="24"/>
          <w:szCs w:val="24"/>
        </w:rPr>
        <w:t xml:space="preserve"> citar como um dos exemplos dess</w:t>
      </w:r>
      <w:r w:rsidRPr="00474E3D">
        <w:rPr>
          <w:rFonts w:ascii="Times New Roman" w:eastAsia="Times New Roman" w:hAnsi="Times New Roman" w:cs="Times New Roman"/>
          <w:color w:val="000000"/>
          <w:sz w:val="24"/>
          <w:szCs w:val="24"/>
        </w:rPr>
        <w:t>e padrão o compasso</w:t>
      </w:r>
      <w:r w:rsidR="00D03F51">
        <w:rPr>
          <w:rFonts w:ascii="Times New Roman" w:eastAsia="Times New Roman" w:hAnsi="Times New Roman" w:cs="Times New Roman"/>
          <w:color w:val="000000"/>
          <w:sz w:val="24"/>
          <w:szCs w:val="24"/>
        </w:rPr>
        <w:t xml:space="preserve"> 7</w:t>
      </w:r>
      <w:r w:rsidRPr="00474E3D">
        <w:rPr>
          <w:rFonts w:ascii="Times New Roman" w:eastAsia="Times New Roman" w:hAnsi="Times New Roman" w:cs="Times New Roman"/>
          <w:color w:val="000000"/>
          <w:sz w:val="24"/>
          <w:szCs w:val="24"/>
        </w:rPr>
        <w:t>, no qual todas as semicolcheias que antecedem e sucedem as colcheias também se tornam, em verdade, semicolcheias</w:t>
      </w:r>
      <w:r w:rsidR="000F4D9A">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devido às ligaduras. Es</w:t>
      </w:r>
      <w:r w:rsidR="000F4D9A">
        <w:rPr>
          <w:rFonts w:ascii="Times New Roman" w:eastAsia="Times New Roman" w:hAnsi="Times New Roman" w:cs="Times New Roman"/>
          <w:color w:val="000000"/>
          <w:sz w:val="24"/>
          <w:szCs w:val="24"/>
        </w:rPr>
        <w:t>s</w:t>
      </w:r>
      <w:r w:rsidRPr="00474E3D">
        <w:rPr>
          <w:rFonts w:ascii="Times New Roman" w:eastAsia="Times New Roman" w:hAnsi="Times New Roman" w:cs="Times New Roman"/>
          <w:color w:val="000000"/>
          <w:sz w:val="24"/>
          <w:szCs w:val="24"/>
        </w:rPr>
        <w:t xml:space="preserve">e recurso é utilizado para omitir as cabeças de tempo e tornar a rítmica menos previsível. O ponto da música em que isso é utilizado com maior maestria </w:t>
      </w:r>
      <w:r w:rsidR="00D03F51">
        <w:rPr>
          <w:rFonts w:ascii="Times New Roman" w:eastAsia="Times New Roman" w:hAnsi="Times New Roman" w:cs="Times New Roman"/>
          <w:color w:val="000000"/>
          <w:sz w:val="24"/>
          <w:szCs w:val="24"/>
        </w:rPr>
        <w:t>é aquele em que,</w:t>
      </w:r>
      <w:r w:rsidRPr="00474E3D">
        <w:rPr>
          <w:rFonts w:ascii="Times New Roman" w:eastAsia="Times New Roman" w:hAnsi="Times New Roman" w:cs="Times New Roman"/>
          <w:color w:val="000000"/>
          <w:sz w:val="24"/>
          <w:szCs w:val="24"/>
        </w:rPr>
        <w:t xml:space="preserve"> desde a segunda semínima do primeiro tempo do compasso </w:t>
      </w:r>
      <w:r w:rsidR="00D03F51">
        <w:rPr>
          <w:rFonts w:ascii="Times New Roman" w:eastAsia="Times New Roman" w:hAnsi="Times New Roman" w:cs="Times New Roman"/>
          <w:color w:val="000000"/>
          <w:sz w:val="24"/>
          <w:szCs w:val="24"/>
        </w:rPr>
        <w:t xml:space="preserve">9 </w:t>
      </w:r>
      <w:r w:rsidRPr="00474E3D">
        <w:rPr>
          <w:rFonts w:ascii="Times New Roman" w:eastAsia="Times New Roman" w:hAnsi="Times New Roman" w:cs="Times New Roman"/>
          <w:color w:val="000000"/>
          <w:sz w:val="24"/>
          <w:szCs w:val="24"/>
        </w:rPr>
        <w:t>até a última semínima do primeiro tempo do compasso</w:t>
      </w:r>
      <w:r w:rsidR="00D03F51">
        <w:rPr>
          <w:rFonts w:ascii="Times New Roman" w:eastAsia="Times New Roman" w:hAnsi="Times New Roman" w:cs="Times New Roman"/>
          <w:color w:val="000000"/>
          <w:sz w:val="24"/>
          <w:szCs w:val="24"/>
        </w:rPr>
        <w:t xml:space="preserve"> 10</w:t>
      </w:r>
      <w:r w:rsidRPr="00474E3D">
        <w:rPr>
          <w:rFonts w:ascii="Times New Roman" w:eastAsia="Times New Roman" w:hAnsi="Times New Roman" w:cs="Times New Roman"/>
          <w:color w:val="000000"/>
          <w:sz w:val="24"/>
          <w:szCs w:val="24"/>
        </w:rPr>
        <w:t>, apresentam-se cinco colcheias seguidas, todas elas soando tanto distantes das cabeças de tempo quanto dos também previsíve</w:t>
      </w:r>
      <w:r w:rsidR="00566607">
        <w:rPr>
          <w:rFonts w:ascii="Times New Roman" w:eastAsia="Times New Roman" w:hAnsi="Times New Roman" w:cs="Times New Roman"/>
          <w:color w:val="000000"/>
          <w:sz w:val="24"/>
          <w:szCs w:val="24"/>
        </w:rPr>
        <w:t>is contratempos, garantindo dess</w:t>
      </w:r>
      <w:r w:rsidRPr="00474E3D">
        <w:rPr>
          <w:rFonts w:ascii="Times New Roman" w:eastAsia="Times New Roman" w:hAnsi="Times New Roman" w:cs="Times New Roman"/>
          <w:color w:val="000000"/>
          <w:sz w:val="24"/>
          <w:szCs w:val="24"/>
        </w:rPr>
        <w:t>a forma uma virtude rítmica que não encontramos comumente na música de origem europeia.</w:t>
      </w:r>
    </w:p>
    <w:p w:rsidR="00474E3D" w:rsidRPr="00474E3D" w:rsidRDefault="00474E3D" w:rsidP="000F4D9A">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Em termos harmônicos</w:t>
      </w:r>
      <w:r w:rsidR="00C27B32">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a canção é</w:t>
      </w:r>
      <w:r w:rsidR="00D03F51">
        <w:rPr>
          <w:rFonts w:ascii="Times New Roman" w:eastAsia="Times New Roman" w:hAnsi="Times New Roman" w:cs="Times New Roman"/>
          <w:color w:val="000000"/>
          <w:sz w:val="24"/>
          <w:szCs w:val="24"/>
        </w:rPr>
        <w:t xml:space="preserve"> bastante simples, utilizando </w:t>
      </w:r>
      <w:r w:rsidRPr="00474E3D">
        <w:rPr>
          <w:rFonts w:ascii="Times New Roman" w:eastAsia="Times New Roman" w:hAnsi="Times New Roman" w:cs="Times New Roman"/>
          <w:color w:val="000000"/>
          <w:sz w:val="24"/>
          <w:szCs w:val="24"/>
        </w:rPr>
        <w:t>o primeiro e quinto grau</w:t>
      </w:r>
      <w:r w:rsidR="00F30BEF">
        <w:rPr>
          <w:rFonts w:ascii="Times New Roman" w:eastAsia="Times New Roman" w:hAnsi="Times New Roman" w:cs="Times New Roman"/>
          <w:color w:val="000000"/>
          <w:sz w:val="24"/>
          <w:szCs w:val="24"/>
        </w:rPr>
        <w:t>s,</w:t>
      </w:r>
      <w:r w:rsidRPr="00474E3D">
        <w:rPr>
          <w:rFonts w:ascii="Times New Roman" w:eastAsia="Times New Roman" w:hAnsi="Times New Roman" w:cs="Times New Roman"/>
          <w:color w:val="000000"/>
          <w:sz w:val="24"/>
          <w:szCs w:val="24"/>
        </w:rPr>
        <w:t xml:space="preserve"> de forma contínua. Varia apenas o número de compassos em que </w:t>
      </w:r>
      <w:r w:rsidRPr="00474E3D">
        <w:rPr>
          <w:rFonts w:ascii="Times New Roman" w:eastAsia="Times New Roman" w:hAnsi="Times New Roman" w:cs="Times New Roman"/>
          <w:color w:val="000000"/>
          <w:sz w:val="24"/>
          <w:szCs w:val="24"/>
        </w:rPr>
        <w:lastRenderedPageBreak/>
        <w:t>cada acorde se mantém, recurso que sugere a diferenciação entre as partes da forma que a música popular sugere.</w:t>
      </w:r>
    </w:p>
    <w:p w:rsidR="00474E3D" w:rsidRPr="00474E3D" w:rsidRDefault="00474E3D" w:rsidP="000F4D9A">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Melodicamente</w:t>
      </w:r>
      <w:r w:rsidR="00F30BEF">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a canção também é </w:t>
      </w:r>
      <w:r w:rsidR="00F30BEF">
        <w:rPr>
          <w:rFonts w:ascii="Times New Roman" w:eastAsia="Times New Roman" w:hAnsi="Times New Roman" w:cs="Times New Roman"/>
          <w:color w:val="000000"/>
          <w:sz w:val="24"/>
          <w:szCs w:val="24"/>
        </w:rPr>
        <w:t>caracterizada</w:t>
      </w:r>
      <w:r w:rsidRPr="00474E3D">
        <w:rPr>
          <w:rFonts w:ascii="Times New Roman" w:eastAsia="Times New Roman" w:hAnsi="Times New Roman" w:cs="Times New Roman"/>
          <w:color w:val="000000"/>
          <w:sz w:val="24"/>
          <w:szCs w:val="24"/>
        </w:rPr>
        <w:t xml:space="preserve"> pela simplicidade, mantendo-se por longo tempo no uso da escala pentatônica de Sol </w:t>
      </w:r>
      <w:r w:rsidR="00F30BEF" w:rsidRPr="00474E3D">
        <w:rPr>
          <w:rFonts w:ascii="Times New Roman" w:eastAsia="Times New Roman" w:hAnsi="Times New Roman" w:cs="Times New Roman"/>
          <w:color w:val="000000"/>
          <w:sz w:val="24"/>
          <w:szCs w:val="24"/>
        </w:rPr>
        <w:t>Maior</w:t>
      </w:r>
      <w:r w:rsidRPr="00474E3D">
        <w:rPr>
          <w:rFonts w:ascii="Times New Roman" w:eastAsia="Times New Roman" w:hAnsi="Times New Roman" w:cs="Times New Roman"/>
          <w:color w:val="000000"/>
          <w:sz w:val="24"/>
          <w:szCs w:val="24"/>
        </w:rPr>
        <w:t>. Em raras ocasiões apar</w:t>
      </w:r>
      <w:r w:rsidR="00A75890">
        <w:rPr>
          <w:rFonts w:ascii="Times New Roman" w:eastAsia="Times New Roman" w:hAnsi="Times New Roman" w:cs="Times New Roman"/>
          <w:color w:val="000000"/>
          <w:sz w:val="24"/>
          <w:szCs w:val="24"/>
        </w:rPr>
        <w:t>ecem as notas Dó e Fá Sustenido</w:t>
      </w:r>
      <w:r w:rsidRPr="00474E3D">
        <w:rPr>
          <w:rFonts w:ascii="Times New Roman" w:eastAsia="Times New Roman" w:hAnsi="Times New Roman" w:cs="Times New Roman"/>
          <w:color w:val="000000"/>
          <w:sz w:val="24"/>
          <w:szCs w:val="24"/>
        </w:rPr>
        <w:t xml:space="preserve"> que</w:t>
      </w:r>
      <w:r w:rsidR="00A75890">
        <w:rPr>
          <w:rFonts w:ascii="Times New Roman" w:eastAsia="Times New Roman" w:hAnsi="Times New Roman" w:cs="Times New Roman"/>
          <w:color w:val="000000"/>
          <w:sz w:val="24"/>
          <w:szCs w:val="24"/>
        </w:rPr>
        <w:t>, ainda assim,</w:t>
      </w:r>
      <w:r w:rsidRPr="00474E3D">
        <w:rPr>
          <w:rFonts w:ascii="Times New Roman" w:eastAsia="Times New Roman" w:hAnsi="Times New Roman" w:cs="Times New Roman"/>
          <w:color w:val="000000"/>
          <w:sz w:val="24"/>
          <w:szCs w:val="24"/>
        </w:rPr>
        <w:t xml:space="preserve"> configuram</w:t>
      </w:r>
      <w:r w:rsidR="00A75890">
        <w:rPr>
          <w:rFonts w:ascii="Times New Roman" w:eastAsia="Times New Roman" w:hAnsi="Times New Roman" w:cs="Times New Roman"/>
          <w:color w:val="000000"/>
          <w:sz w:val="24"/>
          <w:szCs w:val="24"/>
        </w:rPr>
        <w:t>-se</w:t>
      </w:r>
      <w:r w:rsidRPr="00474E3D">
        <w:rPr>
          <w:rFonts w:ascii="Times New Roman" w:eastAsia="Times New Roman" w:hAnsi="Times New Roman" w:cs="Times New Roman"/>
          <w:color w:val="000000"/>
          <w:sz w:val="24"/>
          <w:szCs w:val="24"/>
        </w:rPr>
        <w:t xml:space="preserve"> como consonâncias, pois são pertencentes à escala diatônica d</w:t>
      </w:r>
      <w:r w:rsidR="00D03F51">
        <w:rPr>
          <w:rFonts w:ascii="Times New Roman" w:eastAsia="Times New Roman" w:hAnsi="Times New Roman" w:cs="Times New Roman"/>
          <w:color w:val="000000"/>
          <w:sz w:val="24"/>
          <w:szCs w:val="24"/>
        </w:rPr>
        <w:t>o Tom</w:t>
      </w:r>
      <w:r w:rsidRPr="00474E3D">
        <w:rPr>
          <w:rFonts w:ascii="Times New Roman" w:eastAsia="Times New Roman" w:hAnsi="Times New Roman" w:cs="Times New Roman"/>
          <w:color w:val="000000"/>
          <w:sz w:val="24"/>
          <w:szCs w:val="24"/>
        </w:rPr>
        <w:t>.</w:t>
      </w:r>
    </w:p>
    <w:p w:rsidR="00474E3D" w:rsidRPr="00474E3D" w:rsidRDefault="00474E3D" w:rsidP="000F4D9A">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A letra retrata</w:t>
      </w:r>
      <w:r w:rsidR="00A75890">
        <w:rPr>
          <w:rFonts w:ascii="Times New Roman" w:eastAsia="Times New Roman" w:hAnsi="Times New Roman" w:cs="Times New Roman"/>
          <w:color w:val="000000"/>
          <w:sz w:val="24"/>
          <w:szCs w:val="24"/>
        </w:rPr>
        <w:t>ria</w:t>
      </w:r>
      <w:r w:rsidRPr="00474E3D">
        <w:rPr>
          <w:rFonts w:ascii="Times New Roman" w:eastAsia="Times New Roman" w:hAnsi="Times New Roman" w:cs="Times New Roman"/>
          <w:color w:val="000000"/>
          <w:sz w:val="24"/>
          <w:szCs w:val="24"/>
        </w:rPr>
        <w:t>, de modo bastante literal, uma situação cotidiana</w:t>
      </w:r>
      <w:r w:rsidR="00F30BEF">
        <w:rPr>
          <w:rFonts w:ascii="Times New Roman" w:eastAsia="Times New Roman" w:hAnsi="Times New Roman" w:cs="Times New Roman"/>
          <w:color w:val="000000"/>
          <w:sz w:val="24"/>
          <w:szCs w:val="24"/>
        </w:rPr>
        <w:t>, em que</w:t>
      </w:r>
      <w:r w:rsidRPr="00474E3D">
        <w:rPr>
          <w:rFonts w:ascii="Times New Roman" w:eastAsia="Times New Roman" w:hAnsi="Times New Roman" w:cs="Times New Roman"/>
          <w:color w:val="000000"/>
          <w:sz w:val="24"/>
          <w:szCs w:val="24"/>
        </w:rPr>
        <w:t xml:space="preserve"> o </w:t>
      </w:r>
      <w:r w:rsidR="00F30BEF">
        <w:rPr>
          <w:rFonts w:ascii="Times New Roman" w:eastAsia="Times New Roman" w:hAnsi="Times New Roman" w:cs="Times New Roman"/>
          <w:color w:val="000000"/>
          <w:sz w:val="24"/>
          <w:szCs w:val="24"/>
        </w:rPr>
        <w:t>e</w:t>
      </w:r>
      <w:r w:rsidRPr="00474E3D">
        <w:rPr>
          <w:rFonts w:ascii="Times New Roman" w:eastAsia="Times New Roman" w:hAnsi="Times New Roman" w:cs="Times New Roman"/>
          <w:color w:val="000000"/>
          <w:sz w:val="24"/>
          <w:szCs w:val="24"/>
        </w:rPr>
        <w:t>u-lírico opta por beirar o mar devido ao seu medo de encarar uma maré cheia.</w:t>
      </w:r>
      <w:r w:rsidR="00A75890">
        <w:rPr>
          <w:rFonts w:ascii="Times New Roman" w:eastAsia="Times New Roman" w:hAnsi="Times New Roman" w:cs="Times New Roman"/>
          <w:color w:val="000000"/>
          <w:sz w:val="24"/>
          <w:szCs w:val="24"/>
        </w:rPr>
        <w:t xml:space="preserve"> No entanto, a riqueza discursiva da letra apresenta</w:t>
      </w:r>
      <w:r w:rsidR="00566607">
        <w:rPr>
          <w:rFonts w:ascii="Times New Roman" w:eastAsia="Times New Roman" w:hAnsi="Times New Roman" w:cs="Times New Roman"/>
          <w:color w:val="000000"/>
          <w:sz w:val="24"/>
          <w:szCs w:val="24"/>
        </w:rPr>
        <w:t>-se</w:t>
      </w:r>
      <w:r w:rsidR="00A75890">
        <w:rPr>
          <w:rFonts w:ascii="Times New Roman" w:eastAsia="Times New Roman" w:hAnsi="Times New Roman" w:cs="Times New Roman"/>
          <w:color w:val="000000"/>
          <w:sz w:val="24"/>
          <w:szCs w:val="24"/>
        </w:rPr>
        <w:t xml:space="preserve"> no uso da metáfora, pois h</w:t>
      </w:r>
      <w:r w:rsidRPr="00474E3D">
        <w:rPr>
          <w:rFonts w:ascii="Times New Roman" w:eastAsia="Times New Roman" w:hAnsi="Times New Roman" w:cs="Times New Roman"/>
          <w:color w:val="000000"/>
          <w:sz w:val="24"/>
          <w:szCs w:val="24"/>
        </w:rPr>
        <w:t xml:space="preserve">á a possibilidade de se interpretar também o mar agitado como uma simbologia para outro medo de que o </w:t>
      </w:r>
      <w:r w:rsidR="00566607">
        <w:rPr>
          <w:rFonts w:ascii="Times New Roman" w:eastAsia="Times New Roman" w:hAnsi="Times New Roman" w:cs="Times New Roman"/>
          <w:color w:val="000000"/>
          <w:sz w:val="24"/>
          <w:szCs w:val="24"/>
        </w:rPr>
        <w:t>eu-</w:t>
      </w:r>
      <w:r w:rsidR="008F2BE1">
        <w:rPr>
          <w:rFonts w:ascii="Times New Roman" w:eastAsia="Times New Roman" w:hAnsi="Times New Roman" w:cs="Times New Roman"/>
          <w:color w:val="000000"/>
          <w:sz w:val="24"/>
          <w:szCs w:val="24"/>
        </w:rPr>
        <w:t>lírico</w:t>
      </w:r>
      <w:r w:rsidR="00566607">
        <w:rPr>
          <w:rFonts w:ascii="Times New Roman" w:eastAsia="Times New Roman" w:hAnsi="Times New Roman" w:cs="Times New Roman"/>
          <w:color w:val="000000"/>
          <w:sz w:val="24"/>
          <w:szCs w:val="24"/>
        </w:rPr>
        <w:t xml:space="preserve"> prefere</w:t>
      </w:r>
      <w:r w:rsidR="00A75890">
        <w:rPr>
          <w:rFonts w:ascii="Times New Roman" w:eastAsia="Times New Roman" w:hAnsi="Times New Roman" w:cs="Times New Roman"/>
          <w:color w:val="000000"/>
          <w:sz w:val="24"/>
          <w:szCs w:val="24"/>
        </w:rPr>
        <w:t xml:space="preserve"> se manter afastado.</w:t>
      </w:r>
    </w:p>
    <w:p w:rsidR="00474E3D" w:rsidRPr="00474E3D" w:rsidRDefault="00A75890" w:rsidP="000F4D9A">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Há</w:t>
      </w:r>
      <w:r w:rsidR="00852583">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na letra</w:t>
      </w:r>
      <w:r w:rsidR="00852583">
        <w:rPr>
          <w:rFonts w:ascii="Times New Roman" w:eastAsia="Times New Roman" w:hAnsi="Times New Roman" w:cs="Times New Roman"/>
          <w:color w:val="000000"/>
          <w:sz w:val="24"/>
          <w:szCs w:val="24"/>
        </w:rPr>
        <w:t xml:space="preserve">, </w:t>
      </w:r>
      <w:r w:rsidR="00474E3D" w:rsidRPr="00474E3D">
        <w:rPr>
          <w:rFonts w:ascii="Times New Roman" w:eastAsia="Times New Roman" w:hAnsi="Times New Roman" w:cs="Times New Roman"/>
          <w:color w:val="000000"/>
          <w:sz w:val="24"/>
          <w:szCs w:val="24"/>
        </w:rPr>
        <w:t xml:space="preserve">a ocorrência de erros de prosódia, o deslocamento de sílabas fortes para tempos fracos dentro do compasso. </w:t>
      </w:r>
      <w:r w:rsidR="008F2BE1">
        <w:rPr>
          <w:rFonts w:ascii="Times New Roman" w:eastAsia="Times New Roman" w:hAnsi="Times New Roman" w:cs="Times New Roman"/>
          <w:color w:val="000000"/>
          <w:sz w:val="24"/>
          <w:szCs w:val="24"/>
        </w:rPr>
        <w:t xml:space="preserve">Esse </w:t>
      </w:r>
      <w:r w:rsidR="00474E3D" w:rsidRPr="00474E3D">
        <w:rPr>
          <w:rFonts w:ascii="Times New Roman" w:eastAsia="Times New Roman" w:hAnsi="Times New Roman" w:cs="Times New Roman"/>
          <w:color w:val="000000"/>
          <w:sz w:val="24"/>
          <w:szCs w:val="24"/>
        </w:rPr>
        <w:t xml:space="preserve">é o caso do compasso </w:t>
      </w:r>
      <w:r w:rsidR="00D03F51">
        <w:rPr>
          <w:rFonts w:ascii="Times New Roman" w:eastAsia="Times New Roman" w:hAnsi="Times New Roman" w:cs="Times New Roman"/>
          <w:color w:val="000000"/>
          <w:sz w:val="24"/>
          <w:szCs w:val="24"/>
        </w:rPr>
        <w:t>11,</w:t>
      </w:r>
      <w:r w:rsidR="00474E3D" w:rsidRPr="00474E3D">
        <w:rPr>
          <w:rFonts w:ascii="Times New Roman" w:eastAsia="Times New Roman" w:hAnsi="Times New Roman" w:cs="Times New Roman"/>
          <w:color w:val="000000"/>
          <w:sz w:val="24"/>
          <w:szCs w:val="24"/>
        </w:rPr>
        <w:t xml:space="preserve"> em que a palavra </w:t>
      </w:r>
      <w:r w:rsidR="00474E3D" w:rsidRPr="00474E3D">
        <w:rPr>
          <w:rFonts w:ascii="Times New Roman" w:eastAsia="Times New Roman" w:hAnsi="Times New Roman" w:cs="Times New Roman"/>
          <w:i/>
          <w:iCs/>
          <w:color w:val="000000"/>
          <w:sz w:val="24"/>
          <w:szCs w:val="24"/>
        </w:rPr>
        <w:t>“virar”</w:t>
      </w:r>
      <w:r w:rsidR="00474E3D" w:rsidRPr="00474E3D">
        <w:rPr>
          <w:rFonts w:ascii="Times New Roman" w:eastAsia="Times New Roman" w:hAnsi="Times New Roman" w:cs="Times New Roman"/>
          <w:color w:val="000000"/>
          <w:sz w:val="24"/>
          <w:szCs w:val="24"/>
        </w:rPr>
        <w:t xml:space="preserve"> tem a sílaba tônica </w:t>
      </w:r>
      <w:r w:rsidR="00474E3D" w:rsidRPr="00474E3D">
        <w:rPr>
          <w:rFonts w:ascii="Times New Roman" w:eastAsia="Times New Roman" w:hAnsi="Times New Roman" w:cs="Times New Roman"/>
          <w:i/>
          <w:iCs/>
          <w:color w:val="000000"/>
          <w:sz w:val="24"/>
          <w:szCs w:val="24"/>
        </w:rPr>
        <w:t>“rar”</w:t>
      </w:r>
      <w:r w:rsidR="00474E3D" w:rsidRPr="00474E3D">
        <w:rPr>
          <w:rFonts w:ascii="Times New Roman" w:eastAsia="Times New Roman" w:hAnsi="Times New Roman" w:cs="Times New Roman"/>
          <w:color w:val="000000"/>
          <w:sz w:val="24"/>
          <w:szCs w:val="24"/>
        </w:rPr>
        <w:t xml:space="preserve"> no contratempo e a sílaba fraca </w:t>
      </w:r>
      <w:r w:rsidR="00474E3D" w:rsidRPr="00474E3D">
        <w:rPr>
          <w:rFonts w:ascii="Times New Roman" w:eastAsia="Times New Roman" w:hAnsi="Times New Roman" w:cs="Times New Roman"/>
          <w:i/>
          <w:iCs/>
          <w:color w:val="000000"/>
          <w:sz w:val="24"/>
          <w:szCs w:val="24"/>
        </w:rPr>
        <w:t>“vi”</w:t>
      </w:r>
      <w:r w:rsidR="00474E3D" w:rsidRPr="00474E3D">
        <w:rPr>
          <w:rFonts w:ascii="Times New Roman" w:eastAsia="Times New Roman" w:hAnsi="Times New Roman" w:cs="Times New Roman"/>
          <w:color w:val="000000"/>
          <w:sz w:val="24"/>
          <w:szCs w:val="24"/>
        </w:rPr>
        <w:t xml:space="preserve"> na cabeça do tempo, levando à uma pronúncia distante da natural.</w:t>
      </w:r>
    </w:p>
    <w:p w:rsidR="00474E3D" w:rsidRPr="002B2CAA" w:rsidRDefault="00983D2C" w:rsidP="00A53878">
      <w:pPr>
        <w:spacing w:line="360" w:lineRule="auto"/>
        <w:ind w:firstLine="709"/>
        <w:jc w:val="both"/>
        <w:rPr>
          <w:rFonts w:ascii="Times New Roman" w:eastAsia="Times New Roman" w:hAnsi="Times New Roman" w:cs="Times New Roman"/>
          <w:bCs/>
          <w:color w:val="000000"/>
          <w:sz w:val="24"/>
          <w:szCs w:val="24"/>
        </w:rPr>
      </w:pPr>
      <w:r w:rsidRPr="002B2CAA">
        <w:rPr>
          <w:rFonts w:ascii="Times New Roman" w:eastAsia="Times New Roman" w:hAnsi="Times New Roman" w:cs="Times New Roman"/>
          <w:bCs/>
          <w:color w:val="000000"/>
          <w:sz w:val="24"/>
          <w:szCs w:val="24"/>
        </w:rPr>
        <w:t xml:space="preserve">5.2 </w:t>
      </w:r>
      <w:r w:rsidR="00474E3D" w:rsidRPr="002B2CAA">
        <w:rPr>
          <w:rFonts w:ascii="Times New Roman" w:eastAsia="Times New Roman" w:hAnsi="Times New Roman" w:cs="Times New Roman"/>
          <w:bCs/>
          <w:color w:val="000000"/>
          <w:sz w:val="24"/>
          <w:szCs w:val="24"/>
        </w:rPr>
        <w:t>Quando o mal se acaba</w:t>
      </w:r>
    </w:p>
    <w:p w:rsidR="00474E3D" w:rsidRPr="00474E3D" w:rsidRDefault="002B2CAA" w:rsidP="00A53878">
      <w:pPr>
        <w:spacing w:line="360" w:lineRule="auto"/>
        <w:ind w:firstLine="709"/>
        <w:jc w:val="both"/>
        <w:rPr>
          <w:rFonts w:ascii="Times New Roman" w:eastAsia="Times New Roman" w:hAnsi="Times New Roman" w:cs="Times New Roman"/>
          <w:sz w:val="24"/>
          <w:szCs w:val="24"/>
        </w:rPr>
      </w:pPr>
      <w:r w:rsidRPr="002B2CAA">
        <w:rPr>
          <w:rFonts w:ascii="Times New Roman" w:eastAsia="Times New Roman" w:hAnsi="Times New Roman" w:cs="Times New Roman"/>
          <w:color w:val="000000"/>
          <w:sz w:val="24"/>
          <w:szCs w:val="24"/>
        </w:rPr>
        <w:t>“</w:t>
      </w:r>
      <w:r w:rsidR="00A53878" w:rsidRPr="002B2CAA">
        <w:rPr>
          <w:rFonts w:ascii="Times New Roman" w:eastAsia="Times New Roman" w:hAnsi="Times New Roman" w:cs="Times New Roman"/>
          <w:color w:val="000000"/>
          <w:sz w:val="24"/>
          <w:szCs w:val="24"/>
        </w:rPr>
        <w:t>Quando o mal se acaba</w:t>
      </w:r>
      <w:r w:rsidRPr="002B2CAA">
        <w:rPr>
          <w:rFonts w:ascii="Times New Roman" w:eastAsia="Times New Roman" w:hAnsi="Times New Roman" w:cs="Times New Roman"/>
          <w:color w:val="000000"/>
          <w:sz w:val="24"/>
          <w:szCs w:val="24"/>
        </w:rPr>
        <w:t>”</w:t>
      </w:r>
      <w:r w:rsidR="00A53878" w:rsidRPr="002B2CAA">
        <w:rPr>
          <w:rFonts w:ascii="Times New Roman" w:eastAsia="Times New Roman" w:hAnsi="Times New Roman" w:cs="Times New Roman"/>
          <w:color w:val="000000"/>
          <w:sz w:val="24"/>
          <w:szCs w:val="24"/>
        </w:rPr>
        <w:t xml:space="preserve"> é uma</w:t>
      </w:r>
      <w:r w:rsidR="00A53878">
        <w:rPr>
          <w:rFonts w:ascii="Times New Roman" w:eastAsia="Times New Roman" w:hAnsi="Times New Roman" w:cs="Times New Roman"/>
          <w:color w:val="000000"/>
          <w:sz w:val="24"/>
          <w:szCs w:val="24"/>
        </w:rPr>
        <w:t xml:space="preserve"> </w:t>
      </w:r>
      <w:r w:rsidR="00071E5D">
        <w:rPr>
          <w:rFonts w:ascii="Times New Roman" w:eastAsia="Times New Roman" w:hAnsi="Times New Roman" w:cs="Times New Roman"/>
          <w:color w:val="000000"/>
          <w:sz w:val="24"/>
          <w:szCs w:val="24"/>
        </w:rPr>
        <w:t>m</w:t>
      </w:r>
      <w:r w:rsidR="00071E5D" w:rsidRPr="00474E3D">
        <w:rPr>
          <w:rFonts w:ascii="Times New Roman" w:eastAsia="Times New Roman" w:hAnsi="Times New Roman" w:cs="Times New Roman"/>
          <w:color w:val="000000"/>
          <w:sz w:val="24"/>
          <w:szCs w:val="24"/>
        </w:rPr>
        <w:t>odinha</w:t>
      </w:r>
      <w:r w:rsidR="00474E3D" w:rsidRPr="00474E3D">
        <w:rPr>
          <w:rFonts w:ascii="Times New Roman" w:eastAsia="Times New Roman" w:hAnsi="Times New Roman" w:cs="Times New Roman"/>
          <w:color w:val="000000"/>
          <w:sz w:val="24"/>
          <w:szCs w:val="24"/>
        </w:rPr>
        <w:t xml:space="preserve">, das primeiras produzidas em terras brasileiras. O gênero propriamente português, que </w:t>
      </w:r>
      <w:r w:rsidR="00A75890">
        <w:rPr>
          <w:rFonts w:ascii="Times New Roman" w:eastAsia="Times New Roman" w:hAnsi="Times New Roman" w:cs="Times New Roman"/>
          <w:color w:val="000000"/>
          <w:sz w:val="24"/>
          <w:szCs w:val="24"/>
        </w:rPr>
        <w:t xml:space="preserve">teria surgido </w:t>
      </w:r>
      <w:r w:rsidR="00A53878">
        <w:rPr>
          <w:rFonts w:ascii="Times New Roman" w:eastAsia="Times New Roman" w:hAnsi="Times New Roman" w:cs="Times New Roman"/>
          <w:color w:val="000000"/>
          <w:sz w:val="24"/>
          <w:szCs w:val="24"/>
        </w:rPr>
        <w:t>na segunda metade do século</w:t>
      </w:r>
      <w:r w:rsidR="00474E3D" w:rsidRPr="00474E3D">
        <w:rPr>
          <w:rFonts w:ascii="Times New Roman" w:eastAsia="Times New Roman" w:hAnsi="Times New Roman" w:cs="Times New Roman"/>
          <w:color w:val="000000"/>
          <w:sz w:val="24"/>
          <w:szCs w:val="24"/>
        </w:rPr>
        <w:t xml:space="preserve"> XVIII, é caracterizado como uma música camerística e burguesa, fato que esclarece a nula influência cultural negra na base des</w:t>
      </w:r>
      <w:r w:rsidR="00A53878">
        <w:rPr>
          <w:rFonts w:ascii="Times New Roman" w:eastAsia="Times New Roman" w:hAnsi="Times New Roman" w:cs="Times New Roman"/>
          <w:color w:val="000000"/>
          <w:sz w:val="24"/>
          <w:szCs w:val="24"/>
        </w:rPr>
        <w:t>s</w:t>
      </w:r>
      <w:r w:rsidR="00474E3D" w:rsidRPr="00474E3D">
        <w:rPr>
          <w:rFonts w:ascii="Times New Roman" w:eastAsia="Times New Roman" w:hAnsi="Times New Roman" w:cs="Times New Roman"/>
          <w:color w:val="000000"/>
          <w:sz w:val="24"/>
          <w:szCs w:val="24"/>
        </w:rPr>
        <w:t>a prática musical.</w:t>
      </w:r>
    </w:p>
    <w:p w:rsidR="00474E3D" w:rsidRPr="00474E3D" w:rsidRDefault="00474E3D" w:rsidP="00A53878">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 xml:space="preserve">O destaque </w:t>
      </w:r>
      <w:r w:rsidR="0071214A">
        <w:rPr>
          <w:rFonts w:ascii="Times New Roman" w:eastAsia="Times New Roman" w:hAnsi="Times New Roman" w:cs="Times New Roman"/>
          <w:color w:val="000000"/>
          <w:sz w:val="24"/>
          <w:szCs w:val="24"/>
        </w:rPr>
        <w:t>da</w:t>
      </w:r>
      <w:r w:rsidRPr="00474E3D">
        <w:rPr>
          <w:rFonts w:ascii="Times New Roman" w:eastAsia="Times New Roman" w:hAnsi="Times New Roman" w:cs="Times New Roman"/>
          <w:color w:val="000000"/>
          <w:sz w:val="24"/>
          <w:szCs w:val="24"/>
        </w:rPr>
        <w:t xml:space="preserve"> composição</w:t>
      </w:r>
      <w:r w:rsidR="0071214A">
        <w:rPr>
          <w:rFonts w:ascii="Times New Roman" w:eastAsia="Times New Roman" w:hAnsi="Times New Roman" w:cs="Times New Roman"/>
          <w:color w:val="000000"/>
          <w:sz w:val="24"/>
          <w:szCs w:val="24"/>
        </w:rPr>
        <w:t xml:space="preserve"> dessa modinha</w:t>
      </w:r>
      <w:r w:rsidRPr="00474E3D">
        <w:rPr>
          <w:rFonts w:ascii="Times New Roman" w:eastAsia="Times New Roman" w:hAnsi="Times New Roman" w:cs="Times New Roman"/>
          <w:color w:val="000000"/>
          <w:sz w:val="24"/>
          <w:szCs w:val="24"/>
        </w:rPr>
        <w:t>, como já esperado, ocorre no âmbito da harmonia. Na formação dos acordes</w:t>
      </w:r>
      <w:r w:rsidR="00CA2A7C">
        <w:rPr>
          <w:rFonts w:ascii="Times New Roman" w:eastAsia="Times New Roman" w:hAnsi="Times New Roman" w:cs="Times New Roman"/>
          <w:color w:val="000000"/>
          <w:sz w:val="24"/>
          <w:szCs w:val="24"/>
        </w:rPr>
        <w:t>, observam-se</w:t>
      </w:r>
      <w:r w:rsidRPr="00474E3D">
        <w:rPr>
          <w:rFonts w:ascii="Times New Roman" w:eastAsia="Times New Roman" w:hAnsi="Times New Roman" w:cs="Times New Roman"/>
          <w:color w:val="000000"/>
          <w:sz w:val="24"/>
          <w:szCs w:val="24"/>
        </w:rPr>
        <w:t xml:space="preserve"> algumas inversões de baixo, como </w:t>
      </w:r>
      <w:r w:rsidR="00CA2A7C">
        <w:rPr>
          <w:rFonts w:ascii="Times New Roman" w:eastAsia="Times New Roman" w:hAnsi="Times New Roman" w:cs="Times New Roman"/>
          <w:color w:val="000000"/>
          <w:sz w:val="24"/>
          <w:szCs w:val="24"/>
        </w:rPr>
        <w:t>é perceptível</w:t>
      </w:r>
      <w:r w:rsidRPr="00474E3D">
        <w:rPr>
          <w:rFonts w:ascii="Times New Roman" w:eastAsia="Times New Roman" w:hAnsi="Times New Roman" w:cs="Times New Roman"/>
          <w:color w:val="000000"/>
          <w:sz w:val="24"/>
          <w:szCs w:val="24"/>
        </w:rPr>
        <w:t xml:space="preserve"> no compasso</w:t>
      </w:r>
      <w:r w:rsidR="00D03F51">
        <w:rPr>
          <w:rFonts w:ascii="Times New Roman" w:eastAsia="Times New Roman" w:hAnsi="Times New Roman" w:cs="Times New Roman"/>
          <w:color w:val="000000"/>
          <w:sz w:val="24"/>
          <w:szCs w:val="24"/>
        </w:rPr>
        <w:t xml:space="preserve"> 3</w:t>
      </w:r>
      <w:r w:rsidR="00CA2A7C">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em que o baixo do acorde de quinto grau está na </w:t>
      </w:r>
      <w:r w:rsidR="00CA2A7C">
        <w:rPr>
          <w:rFonts w:ascii="Times New Roman" w:eastAsia="Times New Roman" w:hAnsi="Times New Roman" w:cs="Times New Roman"/>
          <w:color w:val="000000"/>
          <w:sz w:val="24"/>
          <w:szCs w:val="24"/>
        </w:rPr>
        <w:t xml:space="preserve">sua </w:t>
      </w:r>
      <w:r w:rsidRPr="00474E3D">
        <w:rPr>
          <w:rFonts w:ascii="Times New Roman" w:eastAsia="Times New Roman" w:hAnsi="Times New Roman" w:cs="Times New Roman"/>
          <w:color w:val="000000"/>
          <w:sz w:val="24"/>
          <w:szCs w:val="24"/>
        </w:rPr>
        <w:t>terça; ou no quarto compasso, onde o</w:t>
      </w:r>
      <w:r w:rsidR="00CA2A7C">
        <w:rPr>
          <w:rFonts w:ascii="Times New Roman" w:eastAsia="Times New Roman" w:hAnsi="Times New Roman" w:cs="Times New Roman"/>
          <w:color w:val="000000"/>
          <w:sz w:val="24"/>
          <w:szCs w:val="24"/>
        </w:rPr>
        <w:t xml:space="preserve"> acorde de Fá M</w:t>
      </w:r>
      <w:r w:rsidRPr="00474E3D">
        <w:rPr>
          <w:rFonts w:ascii="Times New Roman" w:eastAsia="Times New Roman" w:hAnsi="Times New Roman" w:cs="Times New Roman"/>
          <w:color w:val="000000"/>
          <w:sz w:val="24"/>
          <w:szCs w:val="24"/>
        </w:rPr>
        <w:t>aior encontra-se com o baixo em seu quinto grau.</w:t>
      </w:r>
    </w:p>
    <w:p w:rsidR="00474E3D" w:rsidRPr="00474E3D" w:rsidRDefault="00A75890" w:rsidP="00A53878">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A</w:t>
      </w:r>
      <w:r w:rsidR="00474E3D" w:rsidRPr="00474E3D">
        <w:rPr>
          <w:rFonts w:ascii="Times New Roman" w:eastAsia="Times New Roman" w:hAnsi="Times New Roman" w:cs="Times New Roman"/>
          <w:color w:val="000000"/>
          <w:sz w:val="24"/>
          <w:szCs w:val="24"/>
        </w:rPr>
        <w:t xml:space="preserve"> principal qualidade harmônica </w:t>
      </w:r>
      <w:r>
        <w:rPr>
          <w:rFonts w:ascii="Times New Roman" w:eastAsia="Times New Roman" w:hAnsi="Times New Roman" w:cs="Times New Roman"/>
          <w:color w:val="000000"/>
          <w:sz w:val="24"/>
          <w:szCs w:val="24"/>
        </w:rPr>
        <w:t xml:space="preserve">da peça aparece </w:t>
      </w:r>
      <w:r w:rsidR="00CA2A7C">
        <w:rPr>
          <w:rFonts w:ascii="Times New Roman" w:eastAsia="Times New Roman" w:hAnsi="Times New Roman" w:cs="Times New Roman"/>
          <w:color w:val="000000"/>
          <w:sz w:val="24"/>
          <w:szCs w:val="24"/>
        </w:rPr>
        <w:t>entre o</w:t>
      </w:r>
      <w:r w:rsidR="00D03F51">
        <w:rPr>
          <w:rFonts w:ascii="Times New Roman" w:eastAsia="Times New Roman" w:hAnsi="Times New Roman" w:cs="Times New Roman"/>
          <w:color w:val="000000"/>
          <w:sz w:val="24"/>
          <w:szCs w:val="24"/>
        </w:rPr>
        <w:t>s</w:t>
      </w:r>
      <w:r w:rsidR="00CA2A7C">
        <w:rPr>
          <w:rFonts w:ascii="Times New Roman" w:eastAsia="Times New Roman" w:hAnsi="Times New Roman" w:cs="Times New Roman"/>
          <w:color w:val="000000"/>
          <w:sz w:val="24"/>
          <w:szCs w:val="24"/>
        </w:rPr>
        <w:t xml:space="preserve"> </w:t>
      </w:r>
      <w:r w:rsidR="00474E3D" w:rsidRPr="00474E3D">
        <w:rPr>
          <w:rFonts w:ascii="Times New Roman" w:eastAsia="Times New Roman" w:hAnsi="Times New Roman" w:cs="Times New Roman"/>
          <w:color w:val="000000"/>
          <w:sz w:val="24"/>
          <w:szCs w:val="24"/>
        </w:rPr>
        <w:t>compasso</w:t>
      </w:r>
      <w:r w:rsidR="00CA2A7C">
        <w:rPr>
          <w:rFonts w:ascii="Times New Roman" w:eastAsia="Times New Roman" w:hAnsi="Times New Roman" w:cs="Times New Roman"/>
          <w:color w:val="000000"/>
          <w:sz w:val="24"/>
          <w:szCs w:val="24"/>
        </w:rPr>
        <w:t>s</w:t>
      </w:r>
      <w:r w:rsidR="00D03F51">
        <w:rPr>
          <w:rFonts w:ascii="Times New Roman" w:eastAsia="Times New Roman" w:hAnsi="Times New Roman" w:cs="Times New Roman"/>
          <w:color w:val="000000"/>
          <w:sz w:val="24"/>
          <w:szCs w:val="24"/>
        </w:rPr>
        <w:t xml:space="preserve"> 8 e 11</w:t>
      </w:r>
      <w:r w:rsidR="00474E3D" w:rsidRPr="00474E3D">
        <w:rPr>
          <w:rFonts w:ascii="Times New Roman" w:eastAsia="Times New Roman" w:hAnsi="Times New Roman" w:cs="Times New Roman"/>
          <w:color w:val="000000"/>
          <w:sz w:val="24"/>
          <w:szCs w:val="24"/>
        </w:rPr>
        <w:t>, onde ocorre o uso do movimento harmônico do segundo para o quinto grau, com intenção de resolução no primeiro grau da tonalidade.</w:t>
      </w:r>
      <w:r w:rsidR="00CA2A7C">
        <w:rPr>
          <w:rFonts w:ascii="Times New Roman" w:eastAsia="Times New Roman" w:hAnsi="Times New Roman" w:cs="Times New Roman"/>
          <w:color w:val="000000"/>
          <w:sz w:val="24"/>
          <w:szCs w:val="24"/>
        </w:rPr>
        <w:t xml:space="preserve"> O</w:t>
      </w:r>
      <w:r w:rsidR="00474E3D" w:rsidRPr="00474E3D">
        <w:rPr>
          <w:rFonts w:ascii="Times New Roman" w:eastAsia="Times New Roman" w:hAnsi="Times New Roman" w:cs="Times New Roman"/>
          <w:color w:val="000000"/>
          <w:sz w:val="24"/>
          <w:szCs w:val="24"/>
        </w:rPr>
        <w:t xml:space="preserve"> aprimoramento da linguagem dá</w:t>
      </w:r>
      <w:r w:rsidR="00CA2A7C">
        <w:rPr>
          <w:rFonts w:ascii="Times New Roman" w:eastAsia="Times New Roman" w:hAnsi="Times New Roman" w:cs="Times New Roman"/>
          <w:color w:val="000000"/>
          <w:sz w:val="24"/>
          <w:szCs w:val="24"/>
        </w:rPr>
        <w:t>-se</w:t>
      </w:r>
      <w:r w:rsidR="006476FA">
        <w:rPr>
          <w:rFonts w:ascii="Times New Roman" w:eastAsia="Times New Roman" w:hAnsi="Times New Roman" w:cs="Times New Roman"/>
          <w:color w:val="000000"/>
          <w:sz w:val="24"/>
          <w:szCs w:val="24"/>
        </w:rPr>
        <w:t xml:space="preserve"> no emprego do movimento IV-</w:t>
      </w:r>
      <w:r w:rsidR="00474E3D" w:rsidRPr="00474E3D">
        <w:rPr>
          <w:rFonts w:ascii="Times New Roman" w:eastAsia="Times New Roman" w:hAnsi="Times New Roman" w:cs="Times New Roman"/>
          <w:color w:val="000000"/>
          <w:sz w:val="24"/>
          <w:szCs w:val="24"/>
        </w:rPr>
        <w:t>V, na pre</w:t>
      </w:r>
      <w:r w:rsidR="00CA2A7C">
        <w:rPr>
          <w:rFonts w:ascii="Times New Roman" w:eastAsia="Times New Roman" w:hAnsi="Times New Roman" w:cs="Times New Roman"/>
          <w:color w:val="000000"/>
          <w:sz w:val="24"/>
          <w:szCs w:val="24"/>
        </w:rPr>
        <w:t xml:space="preserve">paração para o segundo </w:t>
      </w:r>
      <w:r w:rsidR="00CA2A7C">
        <w:rPr>
          <w:rFonts w:ascii="Times New Roman" w:eastAsia="Times New Roman" w:hAnsi="Times New Roman" w:cs="Times New Roman"/>
          <w:color w:val="000000"/>
          <w:sz w:val="24"/>
          <w:szCs w:val="24"/>
        </w:rPr>
        <w:lastRenderedPageBreak/>
        <w:t>grau da t</w:t>
      </w:r>
      <w:r w:rsidR="00474E3D" w:rsidRPr="00474E3D">
        <w:rPr>
          <w:rFonts w:ascii="Times New Roman" w:eastAsia="Times New Roman" w:hAnsi="Times New Roman" w:cs="Times New Roman"/>
          <w:color w:val="000000"/>
          <w:sz w:val="24"/>
          <w:szCs w:val="24"/>
        </w:rPr>
        <w:t xml:space="preserve">onalidade, apresentando os acordes (Dó </w:t>
      </w:r>
      <w:r w:rsidR="00CA2A7C" w:rsidRPr="00474E3D">
        <w:rPr>
          <w:rFonts w:ascii="Times New Roman" w:eastAsia="Times New Roman" w:hAnsi="Times New Roman" w:cs="Times New Roman"/>
          <w:color w:val="000000"/>
          <w:sz w:val="24"/>
          <w:szCs w:val="24"/>
        </w:rPr>
        <w:t xml:space="preserve">Maior </w:t>
      </w:r>
      <w:r w:rsidR="00CA2A7C">
        <w:rPr>
          <w:rFonts w:ascii="Times New Roman" w:eastAsia="Times New Roman" w:hAnsi="Times New Roman" w:cs="Times New Roman"/>
          <w:color w:val="000000"/>
          <w:sz w:val="24"/>
          <w:szCs w:val="24"/>
        </w:rPr>
        <w:t xml:space="preserve">e Ré com sétima com baixo em Fá </w:t>
      </w:r>
      <w:r w:rsidR="006476FA">
        <w:rPr>
          <w:rFonts w:ascii="Times New Roman" w:eastAsia="Times New Roman" w:hAnsi="Times New Roman" w:cs="Times New Roman"/>
          <w:color w:val="000000"/>
          <w:sz w:val="24"/>
          <w:szCs w:val="24"/>
        </w:rPr>
        <w:t>S</w:t>
      </w:r>
      <w:r w:rsidR="006476FA" w:rsidRPr="00474E3D">
        <w:rPr>
          <w:rFonts w:ascii="Times New Roman" w:eastAsia="Times New Roman" w:hAnsi="Times New Roman" w:cs="Times New Roman"/>
          <w:color w:val="000000"/>
          <w:sz w:val="24"/>
          <w:szCs w:val="24"/>
        </w:rPr>
        <w:t>ustenido</w:t>
      </w:r>
      <w:r w:rsidR="00474E3D" w:rsidRPr="00474E3D">
        <w:rPr>
          <w:rFonts w:ascii="Times New Roman" w:eastAsia="Times New Roman" w:hAnsi="Times New Roman" w:cs="Times New Roman"/>
          <w:color w:val="000000"/>
          <w:sz w:val="24"/>
          <w:szCs w:val="24"/>
        </w:rPr>
        <w:t>), não pertencentes a</w:t>
      </w:r>
      <w:r w:rsidR="00CA2A7C">
        <w:rPr>
          <w:rFonts w:ascii="Times New Roman" w:eastAsia="Times New Roman" w:hAnsi="Times New Roman" w:cs="Times New Roman"/>
          <w:color w:val="000000"/>
          <w:sz w:val="24"/>
          <w:szCs w:val="24"/>
        </w:rPr>
        <w:t>o campo harmônico do tom de Fá M</w:t>
      </w:r>
      <w:r w:rsidR="00474E3D" w:rsidRPr="00474E3D">
        <w:rPr>
          <w:rFonts w:ascii="Times New Roman" w:eastAsia="Times New Roman" w:hAnsi="Times New Roman" w:cs="Times New Roman"/>
          <w:color w:val="000000"/>
          <w:sz w:val="24"/>
          <w:szCs w:val="24"/>
        </w:rPr>
        <w:t>aior. Tal movimento justifica-se pela sua função harmônica de apresentação do segundo grau, o que atribui uma virtude de linguagem à canção.</w:t>
      </w:r>
    </w:p>
    <w:p w:rsidR="00474E3D" w:rsidRPr="00474E3D" w:rsidRDefault="00474E3D" w:rsidP="00A53878">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 xml:space="preserve">Outro momento harmônico de destaque </w:t>
      </w:r>
      <w:r w:rsidR="00CA2A7C">
        <w:rPr>
          <w:rFonts w:ascii="Times New Roman" w:eastAsia="Times New Roman" w:hAnsi="Times New Roman" w:cs="Times New Roman"/>
          <w:color w:val="000000"/>
          <w:sz w:val="24"/>
          <w:szCs w:val="24"/>
        </w:rPr>
        <w:t>ocorre</w:t>
      </w:r>
      <w:r w:rsidRPr="00474E3D">
        <w:rPr>
          <w:rFonts w:ascii="Times New Roman" w:eastAsia="Times New Roman" w:hAnsi="Times New Roman" w:cs="Times New Roman"/>
          <w:color w:val="000000"/>
          <w:sz w:val="24"/>
          <w:szCs w:val="24"/>
        </w:rPr>
        <w:t xml:space="preserve"> no </w:t>
      </w:r>
      <w:r w:rsidR="00CA2A7C">
        <w:rPr>
          <w:rFonts w:ascii="Times New Roman" w:eastAsia="Times New Roman" w:hAnsi="Times New Roman" w:cs="Times New Roman"/>
          <w:color w:val="000000"/>
          <w:sz w:val="24"/>
          <w:szCs w:val="24"/>
        </w:rPr>
        <w:t>compasso</w:t>
      </w:r>
      <w:r w:rsidR="00D03F51">
        <w:rPr>
          <w:rFonts w:ascii="Times New Roman" w:eastAsia="Times New Roman" w:hAnsi="Times New Roman" w:cs="Times New Roman"/>
          <w:color w:val="000000"/>
          <w:sz w:val="24"/>
          <w:szCs w:val="24"/>
        </w:rPr>
        <w:t xml:space="preserve"> 13</w:t>
      </w:r>
      <w:r w:rsidR="00CA2A7C">
        <w:rPr>
          <w:rFonts w:ascii="Times New Roman" w:eastAsia="Times New Roman" w:hAnsi="Times New Roman" w:cs="Times New Roman"/>
          <w:color w:val="000000"/>
          <w:sz w:val="24"/>
          <w:szCs w:val="24"/>
        </w:rPr>
        <w:t>, onde</w:t>
      </w:r>
      <w:r w:rsidR="003F0967">
        <w:rPr>
          <w:rFonts w:ascii="Times New Roman" w:eastAsia="Times New Roman" w:hAnsi="Times New Roman" w:cs="Times New Roman"/>
          <w:color w:val="000000"/>
          <w:sz w:val="24"/>
          <w:szCs w:val="24"/>
        </w:rPr>
        <w:t xml:space="preserve"> se</w:t>
      </w:r>
      <w:r w:rsidR="00CA2A7C">
        <w:rPr>
          <w:rFonts w:ascii="Times New Roman" w:eastAsia="Times New Roman" w:hAnsi="Times New Roman" w:cs="Times New Roman"/>
          <w:color w:val="000000"/>
          <w:sz w:val="24"/>
          <w:szCs w:val="24"/>
        </w:rPr>
        <w:t xml:space="preserve"> pode</w:t>
      </w:r>
      <w:r w:rsidRPr="00474E3D">
        <w:rPr>
          <w:rFonts w:ascii="Times New Roman" w:eastAsia="Times New Roman" w:hAnsi="Times New Roman" w:cs="Times New Roman"/>
          <w:color w:val="000000"/>
          <w:sz w:val="24"/>
          <w:szCs w:val="24"/>
        </w:rPr>
        <w:t xml:space="preserve"> observar a preparação para o sexto grau através de seu próprio quinto grau, levando a um movimento harmônico pelo ciclo das quintas, passando, no compasso</w:t>
      </w:r>
      <w:r w:rsidR="00D03F51">
        <w:rPr>
          <w:rFonts w:ascii="Times New Roman" w:eastAsia="Times New Roman" w:hAnsi="Times New Roman" w:cs="Times New Roman"/>
          <w:color w:val="000000"/>
          <w:sz w:val="24"/>
          <w:szCs w:val="24"/>
        </w:rPr>
        <w:t xml:space="preserve"> 14</w:t>
      </w:r>
      <w:r w:rsidR="00CA2A7C">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pelo primeiro grau com a Terça suspensa e resolvendo</w:t>
      </w:r>
      <w:r w:rsidR="00CA2A7C">
        <w:rPr>
          <w:rFonts w:ascii="Times New Roman" w:eastAsia="Times New Roman" w:hAnsi="Times New Roman" w:cs="Times New Roman"/>
          <w:color w:val="000000"/>
          <w:sz w:val="24"/>
          <w:szCs w:val="24"/>
        </w:rPr>
        <w:t>-se</w:t>
      </w:r>
      <w:r w:rsidRPr="00474E3D">
        <w:rPr>
          <w:rFonts w:ascii="Times New Roman" w:eastAsia="Times New Roman" w:hAnsi="Times New Roman" w:cs="Times New Roman"/>
          <w:color w:val="000000"/>
          <w:sz w:val="24"/>
          <w:szCs w:val="24"/>
        </w:rPr>
        <w:t>, por fim, no primeiro grau maior.</w:t>
      </w:r>
      <w:r w:rsidRPr="00474E3D">
        <w:rPr>
          <w:rFonts w:ascii="Times New Roman" w:eastAsia="Times New Roman" w:hAnsi="Times New Roman" w:cs="Times New Roman"/>
          <w:b/>
          <w:bCs/>
          <w:color w:val="FF0000"/>
          <w:sz w:val="24"/>
          <w:szCs w:val="24"/>
        </w:rPr>
        <w:t> </w:t>
      </w:r>
    </w:p>
    <w:p w:rsidR="00474E3D" w:rsidRPr="00474E3D" w:rsidRDefault="00474E3D" w:rsidP="00A53878">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Mesmo com os movimentos harmônicos propiciando o uso de notas distintas às da escala diatônica da tonalidade, a canção limita</w:t>
      </w:r>
      <w:r w:rsidR="00CA2A7C">
        <w:rPr>
          <w:rFonts w:ascii="Times New Roman" w:eastAsia="Times New Roman" w:hAnsi="Times New Roman" w:cs="Times New Roman"/>
          <w:color w:val="000000"/>
          <w:sz w:val="24"/>
          <w:szCs w:val="24"/>
        </w:rPr>
        <w:t>-se</w:t>
      </w:r>
      <w:r w:rsidRPr="00474E3D">
        <w:rPr>
          <w:rFonts w:ascii="Times New Roman" w:eastAsia="Times New Roman" w:hAnsi="Times New Roman" w:cs="Times New Roman"/>
          <w:color w:val="000000"/>
          <w:sz w:val="24"/>
          <w:szCs w:val="24"/>
        </w:rPr>
        <w:t xml:space="preserve"> a usar repetidamente as sete notas. No entanto, há certa sofisticação no uso das notas da escala ao longo da </w:t>
      </w:r>
      <w:r w:rsidR="00CA2A7C">
        <w:rPr>
          <w:rFonts w:ascii="Times New Roman" w:eastAsia="Times New Roman" w:hAnsi="Times New Roman" w:cs="Times New Roman"/>
          <w:color w:val="000000"/>
          <w:sz w:val="24"/>
          <w:szCs w:val="24"/>
        </w:rPr>
        <w:t>m</w:t>
      </w:r>
      <w:r w:rsidRPr="00474E3D">
        <w:rPr>
          <w:rFonts w:ascii="Times New Roman" w:eastAsia="Times New Roman" w:hAnsi="Times New Roman" w:cs="Times New Roman"/>
          <w:color w:val="000000"/>
          <w:sz w:val="24"/>
          <w:szCs w:val="24"/>
        </w:rPr>
        <w:t xml:space="preserve">elodia da peça. Nota-se que o compositor evitou o uso do sexto grau melódico ao longo de todo o trecho em que a peça se encontra cravada na tonalidade de Fá </w:t>
      </w:r>
      <w:r w:rsidR="00CA2A7C" w:rsidRPr="00474E3D">
        <w:rPr>
          <w:rFonts w:ascii="Times New Roman" w:eastAsia="Times New Roman" w:hAnsi="Times New Roman" w:cs="Times New Roman"/>
          <w:color w:val="000000"/>
          <w:sz w:val="24"/>
          <w:szCs w:val="24"/>
        </w:rPr>
        <w:t>Maior</w:t>
      </w:r>
      <w:r w:rsidRPr="00474E3D">
        <w:rPr>
          <w:rFonts w:ascii="Times New Roman" w:eastAsia="Times New Roman" w:hAnsi="Times New Roman" w:cs="Times New Roman"/>
          <w:color w:val="000000"/>
          <w:sz w:val="24"/>
          <w:szCs w:val="24"/>
        </w:rPr>
        <w:t xml:space="preserve">. </w:t>
      </w:r>
      <w:r w:rsidR="00CA2A7C">
        <w:rPr>
          <w:rFonts w:ascii="Times New Roman" w:eastAsia="Times New Roman" w:hAnsi="Times New Roman" w:cs="Times New Roman"/>
          <w:color w:val="000000"/>
          <w:sz w:val="24"/>
          <w:szCs w:val="24"/>
        </w:rPr>
        <w:t>Q</w:t>
      </w:r>
      <w:r w:rsidRPr="00474E3D">
        <w:rPr>
          <w:rFonts w:ascii="Times New Roman" w:eastAsia="Times New Roman" w:hAnsi="Times New Roman" w:cs="Times New Roman"/>
          <w:color w:val="000000"/>
          <w:sz w:val="24"/>
          <w:szCs w:val="24"/>
        </w:rPr>
        <w:t>uando ele realiza o movimento harmônico indicado acima</w:t>
      </w:r>
      <w:r w:rsidR="00CA2A7C">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ele faz uso justamente da nota que seria o sexto grau da tonalidade no primeiro tempo do compasso que encaminha o movimento. Vale mencionar o uso do sétimo grau melódico no pr</w:t>
      </w:r>
      <w:r w:rsidR="00CA2A7C">
        <w:rPr>
          <w:rFonts w:ascii="Times New Roman" w:eastAsia="Times New Roman" w:hAnsi="Times New Roman" w:cs="Times New Roman"/>
          <w:color w:val="000000"/>
          <w:sz w:val="24"/>
          <w:szCs w:val="24"/>
        </w:rPr>
        <w:t xml:space="preserve">imeiro tempo do compasso </w:t>
      </w:r>
      <w:r w:rsidR="00D03F51">
        <w:rPr>
          <w:rFonts w:ascii="Times New Roman" w:eastAsia="Times New Roman" w:hAnsi="Times New Roman" w:cs="Times New Roman"/>
          <w:color w:val="000000"/>
          <w:sz w:val="24"/>
          <w:szCs w:val="24"/>
        </w:rPr>
        <w:t>13</w:t>
      </w:r>
      <w:r w:rsidRPr="00474E3D">
        <w:rPr>
          <w:rFonts w:ascii="Times New Roman" w:eastAsia="Times New Roman" w:hAnsi="Times New Roman" w:cs="Times New Roman"/>
          <w:color w:val="000000"/>
          <w:sz w:val="24"/>
          <w:szCs w:val="24"/>
        </w:rPr>
        <w:t>, sustentado por um acorde de quinto grau com sétima do sex</w:t>
      </w:r>
      <w:r w:rsidR="00CA2A7C">
        <w:rPr>
          <w:rFonts w:ascii="Times New Roman" w:eastAsia="Times New Roman" w:hAnsi="Times New Roman" w:cs="Times New Roman"/>
          <w:color w:val="000000"/>
          <w:sz w:val="24"/>
          <w:szCs w:val="24"/>
        </w:rPr>
        <w:t>to grau menor da tonalidade. Ess</w:t>
      </w:r>
      <w:r w:rsidRPr="00474E3D">
        <w:rPr>
          <w:rFonts w:ascii="Times New Roman" w:eastAsia="Times New Roman" w:hAnsi="Times New Roman" w:cs="Times New Roman"/>
          <w:color w:val="000000"/>
          <w:sz w:val="24"/>
          <w:szCs w:val="24"/>
        </w:rPr>
        <w:t>e uso da dissonância melódica no tempo forte do compasso indica o domínio do compositor sobre o âmbito discursivo da melodia.</w:t>
      </w:r>
    </w:p>
    <w:p w:rsidR="00474E3D" w:rsidRPr="00474E3D" w:rsidRDefault="00474E3D" w:rsidP="00A53878">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 xml:space="preserve">No âmbito literário, </w:t>
      </w:r>
      <w:r w:rsidR="00590F30">
        <w:rPr>
          <w:rFonts w:ascii="Times New Roman" w:eastAsia="Times New Roman" w:hAnsi="Times New Roman" w:cs="Times New Roman"/>
          <w:color w:val="000000"/>
          <w:sz w:val="24"/>
          <w:szCs w:val="24"/>
        </w:rPr>
        <w:t>o</w:t>
      </w:r>
      <w:r w:rsidRPr="00474E3D">
        <w:rPr>
          <w:rFonts w:ascii="Times New Roman" w:eastAsia="Times New Roman" w:hAnsi="Times New Roman" w:cs="Times New Roman"/>
          <w:color w:val="000000"/>
          <w:sz w:val="24"/>
          <w:szCs w:val="24"/>
        </w:rPr>
        <w:t xml:space="preserve"> primeiro erro de prosódia ocorre </w:t>
      </w:r>
      <w:r w:rsidR="00590F30">
        <w:rPr>
          <w:rFonts w:ascii="Times New Roman" w:eastAsia="Times New Roman" w:hAnsi="Times New Roman" w:cs="Times New Roman"/>
          <w:color w:val="000000"/>
          <w:sz w:val="24"/>
          <w:szCs w:val="24"/>
        </w:rPr>
        <w:t xml:space="preserve">logo </w:t>
      </w:r>
      <w:r w:rsidRPr="00474E3D">
        <w:rPr>
          <w:rFonts w:ascii="Times New Roman" w:eastAsia="Times New Roman" w:hAnsi="Times New Roman" w:cs="Times New Roman"/>
          <w:color w:val="000000"/>
          <w:sz w:val="24"/>
          <w:szCs w:val="24"/>
        </w:rPr>
        <w:t>no primeiro compasso, onde a sílaba tônica da palavra “</w:t>
      </w:r>
      <w:r w:rsidRPr="00590F30">
        <w:rPr>
          <w:rFonts w:ascii="Times New Roman" w:eastAsia="Times New Roman" w:hAnsi="Times New Roman" w:cs="Times New Roman"/>
          <w:i/>
          <w:color w:val="000000"/>
          <w:sz w:val="24"/>
          <w:szCs w:val="24"/>
        </w:rPr>
        <w:t>quando</w:t>
      </w:r>
      <w:r w:rsidRPr="00474E3D">
        <w:rPr>
          <w:rFonts w:ascii="Times New Roman" w:eastAsia="Times New Roman" w:hAnsi="Times New Roman" w:cs="Times New Roman"/>
          <w:color w:val="000000"/>
          <w:sz w:val="24"/>
          <w:szCs w:val="24"/>
        </w:rPr>
        <w:t>”</w:t>
      </w:r>
      <w:r w:rsidRPr="00474E3D">
        <w:rPr>
          <w:rFonts w:ascii="Times New Roman" w:eastAsia="Times New Roman" w:hAnsi="Times New Roman" w:cs="Times New Roman"/>
          <w:i/>
          <w:iCs/>
          <w:color w:val="000000"/>
          <w:sz w:val="24"/>
          <w:szCs w:val="24"/>
        </w:rPr>
        <w:t xml:space="preserve"> </w:t>
      </w:r>
      <w:r w:rsidRPr="00474E3D">
        <w:rPr>
          <w:rFonts w:ascii="Times New Roman" w:eastAsia="Times New Roman" w:hAnsi="Times New Roman" w:cs="Times New Roman"/>
          <w:color w:val="000000"/>
          <w:sz w:val="24"/>
          <w:szCs w:val="24"/>
        </w:rPr>
        <w:t xml:space="preserve">é colocada na anacruse do compasso, o que por consequência leva a sílaba </w:t>
      </w:r>
      <w:r w:rsidR="00590F30">
        <w:rPr>
          <w:rFonts w:ascii="Times New Roman" w:eastAsia="Times New Roman" w:hAnsi="Times New Roman" w:cs="Times New Roman"/>
          <w:color w:val="000000"/>
          <w:sz w:val="24"/>
          <w:szCs w:val="24"/>
        </w:rPr>
        <w:t xml:space="preserve">átona </w:t>
      </w:r>
      <w:r w:rsidRPr="00474E3D">
        <w:rPr>
          <w:rFonts w:ascii="Times New Roman" w:eastAsia="Times New Roman" w:hAnsi="Times New Roman" w:cs="Times New Roman"/>
          <w:color w:val="000000"/>
          <w:sz w:val="24"/>
          <w:szCs w:val="24"/>
        </w:rPr>
        <w:t>“</w:t>
      </w:r>
      <w:r w:rsidRPr="00590F30">
        <w:rPr>
          <w:rFonts w:ascii="Times New Roman" w:eastAsia="Times New Roman" w:hAnsi="Times New Roman" w:cs="Times New Roman"/>
          <w:i/>
          <w:color w:val="000000"/>
          <w:sz w:val="24"/>
          <w:szCs w:val="24"/>
        </w:rPr>
        <w:t>do</w:t>
      </w:r>
      <w:r w:rsidRPr="00474E3D">
        <w:rPr>
          <w:rFonts w:ascii="Times New Roman" w:eastAsia="Times New Roman" w:hAnsi="Times New Roman" w:cs="Times New Roman"/>
          <w:color w:val="000000"/>
          <w:sz w:val="24"/>
          <w:szCs w:val="24"/>
        </w:rPr>
        <w:t xml:space="preserve">” a ser cantada na cabeça do tempo do compasso. Um erro </w:t>
      </w:r>
      <w:r w:rsidR="00D03F51">
        <w:rPr>
          <w:rFonts w:ascii="Times New Roman" w:eastAsia="Times New Roman" w:hAnsi="Times New Roman" w:cs="Times New Roman"/>
          <w:color w:val="000000"/>
          <w:sz w:val="24"/>
          <w:szCs w:val="24"/>
        </w:rPr>
        <w:t xml:space="preserve">semelhante </w:t>
      </w:r>
      <w:r w:rsidRPr="00474E3D">
        <w:rPr>
          <w:rFonts w:ascii="Times New Roman" w:eastAsia="Times New Roman" w:hAnsi="Times New Roman" w:cs="Times New Roman"/>
          <w:color w:val="000000"/>
          <w:sz w:val="24"/>
          <w:szCs w:val="24"/>
        </w:rPr>
        <w:t>acontece na passagem do compasso</w:t>
      </w:r>
      <w:r w:rsidR="00D03F51">
        <w:rPr>
          <w:rFonts w:ascii="Times New Roman" w:eastAsia="Times New Roman" w:hAnsi="Times New Roman" w:cs="Times New Roman"/>
          <w:color w:val="000000"/>
          <w:sz w:val="24"/>
          <w:szCs w:val="24"/>
        </w:rPr>
        <w:t xml:space="preserve"> 12 ao 13</w:t>
      </w:r>
      <w:r w:rsidRPr="00474E3D">
        <w:rPr>
          <w:rFonts w:ascii="Times New Roman" w:eastAsia="Times New Roman" w:hAnsi="Times New Roman" w:cs="Times New Roman"/>
          <w:color w:val="000000"/>
          <w:sz w:val="24"/>
          <w:szCs w:val="24"/>
        </w:rPr>
        <w:t>, d</w:t>
      </w:r>
      <w:r w:rsidR="00590F30">
        <w:rPr>
          <w:rFonts w:ascii="Times New Roman" w:eastAsia="Times New Roman" w:hAnsi="Times New Roman" w:cs="Times New Roman"/>
          <w:color w:val="000000"/>
          <w:sz w:val="24"/>
          <w:szCs w:val="24"/>
        </w:rPr>
        <w:t>esta vez com a palavra “segue”.</w:t>
      </w:r>
    </w:p>
    <w:p w:rsidR="00474E3D" w:rsidRPr="00474E3D" w:rsidRDefault="00474E3D" w:rsidP="00A53878">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 xml:space="preserve">A riqueza da letra tampouco pode ser observada no âmbito da semântica, uma vez que trata de um tema bastante genérico, de uma maneira </w:t>
      </w:r>
      <w:r w:rsidR="00CA2A7C">
        <w:rPr>
          <w:rFonts w:ascii="Times New Roman" w:eastAsia="Times New Roman" w:hAnsi="Times New Roman" w:cs="Times New Roman"/>
          <w:color w:val="000000"/>
          <w:sz w:val="24"/>
          <w:szCs w:val="24"/>
        </w:rPr>
        <w:t xml:space="preserve">mais genérica ainda, colocando lado a </w:t>
      </w:r>
      <w:r w:rsidRPr="00474E3D">
        <w:rPr>
          <w:rFonts w:ascii="Times New Roman" w:eastAsia="Times New Roman" w:hAnsi="Times New Roman" w:cs="Times New Roman"/>
          <w:color w:val="000000"/>
          <w:sz w:val="24"/>
          <w:szCs w:val="24"/>
        </w:rPr>
        <w:t>lado os conceitos de Bem e Mal</w:t>
      </w:r>
      <w:r w:rsidR="00CA2A7C">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de modo a reafirmar o </w:t>
      </w:r>
      <w:r w:rsidRPr="00474E3D">
        <w:rPr>
          <w:rFonts w:ascii="Times New Roman" w:eastAsia="Times New Roman" w:hAnsi="Times New Roman" w:cs="Times New Roman"/>
          <w:color w:val="000000"/>
          <w:sz w:val="24"/>
          <w:szCs w:val="24"/>
        </w:rPr>
        <w:lastRenderedPageBreak/>
        <w:t xml:space="preserve">óbvio: a oposição dos dois conceitos. Segundo o </w:t>
      </w:r>
      <w:r w:rsidR="009060C3">
        <w:rPr>
          <w:rFonts w:ascii="Times New Roman" w:eastAsia="Times New Roman" w:hAnsi="Times New Roman" w:cs="Times New Roman"/>
          <w:color w:val="000000"/>
          <w:sz w:val="24"/>
          <w:szCs w:val="24"/>
        </w:rPr>
        <w:t>eu</w:t>
      </w:r>
      <w:r w:rsidR="008F2BE1">
        <w:rPr>
          <w:rFonts w:ascii="Times New Roman" w:eastAsia="Times New Roman" w:hAnsi="Times New Roman" w:cs="Times New Roman"/>
          <w:color w:val="000000"/>
          <w:sz w:val="24"/>
          <w:szCs w:val="24"/>
        </w:rPr>
        <w:t>-lírico</w:t>
      </w:r>
      <w:r w:rsidRPr="00474E3D">
        <w:rPr>
          <w:rFonts w:ascii="Times New Roman" w:eastAsia="Times New Roman" w:hAnsi="Times New Roman" w:cs="Times New Roman"/>
          <w:color w:val="000000"/>
          <w:sz w:val="24"/>
          <w:szCs w:val="24"/>
        </w:rPr>
        <w:t xml:space="preserve"> da canção, o Bem só terá início quando o Mal acabar e, no final do enredo, não traz espanto algum, pois de fato o Bem começou porque o Mal acabou.</w:t>
      </w:r>
    </w:p>
    <w:p w:rsidR="00474E3D" w:rsidRPr="009060C3" w:rsidRDefault="00983D2C" w:rsidP="00A53878">
      <w:pPr>
        <w:spacing w:line="360" w:lineRule="auto"/>
        <w:ind w:firstLine="709"/>
        <w:jc w:val="both"/>
        <w:rPr>
          <w:rFonts w:ascii="Times New Roman" w:eastAsia="Times New Roman" w:hAnsi="Times New Roman" w:cs="Times New Roman"/>
          <w:sz w:val="24"/>
          <w:szCs w:val="24"/>
        </w:rPr>
      </w:pPr>
      <w:r w:rsidRPr="00983D2C">
        <w:rPr>
          <w:rFonts w:ascii="Times New Roman" w:eastAsia="Times New Roman" w:hAnsi="Times New Roman" w:cs="Times New Roman"/>
          <w:bCs/>
          <w:color w:val="000000"/>
          <w:sz w:val="24"/>
          <w:szCs w:val="24"/>
        </w:rPr>
        <w:t xml:space="preserve">5.3 </w:t>
      </w:r>
      <w:r w:rsidR="00CA2A7C">
        <w:rPr>
          <w:rFonts w:ascii="Times New Roman" w:eastAsia="Times New Roman" w:hAnsi="Times New Roman" w:cs="Times New Roman"/>
          <w:bCs/>
          <w:color w:val="000000"/>
          <w:sz w:val="24"/>
          <w:szCs w:val="24"/>
        </w:rPr>
        <w:t xml:space="preserve">Filhos da </w:t>
      </w:r>
      <w:r w:rsidR="00CA2A7C" w:rsidRPr="009060C3">
        <w:rPr>
          <w:rFonts w:ascii="Times New Roman" w:eastAsia="Times New Roman" w:hAnsi="Times New Roman" w:cs="Times New Roman"/>
          <w:bCs/>
          <w:color w:val="000000"/>
          <w:sz w:val="24"/>
          <w:szCs w:val="24"/>
        </w:rPr>
        <w:t>T</w:t>
      </w:r>
      <w:r w:rsidR="00474E3D" w:rsidRPr="009060C3">
        <w:rPr>
          <w:rFonts w:ascii="Times New Roman" w:eastAsia="Times New Roman" w:hAnsi="Times New Roman" w:cs="Times New Roman"/>
          <w:bCs/>
          <w:color w:val="000000"/>
          <w:sz w:val="24"/>
          <w:szCs w:val="24"/>
        </w:rPr>
        <w:t>erra</w:t>
      </w:r>
    </w:p>
    <w:p w:rsidR="00474E3D" w:rsidRPr="00474E3D" w:rsidRDefault="009060C3" w:rsidP="00A53878">
      <w:pPr>
        <w:spacing w:line="360" w:lineRule="auto"/>
        <w:ind w:firstLine="709"/>
        <w:jc w:val="both"/>
        <w:rPr>
          <w:rFonts w:ascii="Times New Roman" w:eastAsia="Times New Roman" w:hAnsi="Times New Roman" w:cs="Times New Roman"/>
          <w:sz w:val="24"/>
          <w:szCs w:val="24"/>
        </w:rPr>
      </w:pPr>
      <w:r w:rsidRPr="009060C3">
        <w:rPr>
          <w:rFonts w:ascii="Times New Roman" w:eastAsia="Times New Roman" w:hAnsi="Times New Roman" w:cs="Times New Roman"/>
          <w:color w:val="000000"/>
          <w:sz w:val="24"/>
          <w:szCs w:val="24"/>
        </w:rPr>
        <w:t>“Filhos da T</w:t>
      </w:r>
      <w:r w:rsidR="00474E3D" w:rsidRPr="009060C3">
        <w:rPr>
          <w:rFonts w:ascii="Times New Roman" w:eastAsia="Times New Roman" w:hAnsi="Times New Roman" w:cs="Times New Roman"/>
          <w:color w:val="000000"/>
          <w:sz w:val="24"/>
          <w:szCs w:val="24"/>
        </w:rPr>
        <w:t>erra</w:t>
      </w:r>
      <w:r w:rsidRPr="009060C3">
        <w:rPr>
          <w:rFonts w:ascii="Times New Roman" w:eastAsia="Times New Roman" w:hAnsi="Times New Roman" w:cs="Times New Roman"/>
          <w:color w:val="000000"/>
          <w:sz w:val="24"/>
          <w:szCs w:val="24"/>
        </w:rPr>
        <w:t>”</w:t>
      </w:r>
      <w:r w:rsidR="00474E3D" w:rsidRPr="009060C3">
        <w:rPr>
          <w:rFonts w:ascii="Times New Roman" w:eastAsia="Times New Roman" w:hAnsi="Times New Roman" w:cs="Times New Roman"/>
          <w:color w:val="000000"/>
          <w:sz w:val="24"/>
          <w:szCs w:val="24"/>
        </w:rPr>
        <w:t xml:space="preserve"> é</w:t>
      </w:r>
      <w:r w:rsidR="00474E3D" w:rsidRPr="00474E3D">
        <w:rPr>
          <w:rFonts w:ascii="Times New Roman" w:eastAsia="Times New Roman" w:hAnsi="Times New Roman" w:cs="Times New Roman"/>
          <w:color w:val="000000"/>
          <w:sz w:val="24"/>
          <w:szCs w:val="24"/>
        </w:rPr>
        <w:t xml:space="preserve"> um </w:t>
      </w:r>
      <w:r w:rsidR="00474E3D" w:rsidRPr="009060C3">
        <w:rPr>
          <w:rFonts w:ascii="Times New Roman" w:eastAsia="Times New Roman" w:hAnsi="Times New Roman" w:cs="Times New Roman"/>
          <w:color w:val="000000"/>
          <w:sz w:val="24"/>
          <w:szCs w:val="24"/>
        </w:rPr>
        <w:t xml:space="preserve">exemplo de </w:t>
      </w:r>
      <w:r w:rsidRPr="009060C3">
        <w:rPr>
          <w:rFonts w:ascii="Times New Roman" w:eastAsia="Times New Roman" w:hAnsi="Times New Roman" w:cs="Times New Roman"/>
          <w:color w:val="000000"/>
          <w:sz w:val="24"/>
          <w:szCs w:val="24"/>
        </w:rPr>
        <w:t xml:space="preserve">samba de roda </w:t>
      </w:r>
      <w:r w:rsidR="00474E3D" w:rsidRPr="009060C3">
        <w:rPr>
          <w:rFonts w:ascii="Times New Roman" w:eastAsia="Times New Roman" w:hAnsi="Times New Roman" w:cs="Times New Roman"/>
          <w:color w:val="000000"/>
          <w:sz w:val="24"/>
          <w:szCs w:val="24"/>
        </w:rPr>
        <w:t xml:space="preserve">cuja composição é </w:t>
      </w:r>
      <w:r w:rsidR="009456B1" w:rsidRPr="009060C3">
        <w:rPr>
          <w:rFonts w:ascii="Times New Roman" w:eastAsia="Times New Roman" w:hAnsi="Times New Roman" w:cs="Times New Roman"/>
          <w:color w:val="000000"/>
          <w:sz w:val="24"/>
          <w:szCs w:val="24"/>
        </w:rPr>
        <w:t xml:space="preserve">temporalmente muito </w:t>
      </w:r>
      <w:r w:rsidR="00474E3D" w:rsidRPr="009060C3">
        <w:rPr>
          <w:rFonts w:ascii="Times New Roman" w:eastAsia="Times New Roman" w:hAnsi="Times New Roman" w:cs="Times New Roman"/>
          <w:color w:val="000000"/>
          <w:sz w:val="24"/>
          <w:szCs w:val="24"/>
        </w:rPr>
        <w:t>post</w:t>
      </w:r>
      <w:r w:rsidR="00590F30" w:rsidRPr="009060C3">
        <w:rPr>
          <w:rFonts w:ascii="Times New Roman" w:eastAsia="Times New Roman" w:hAnsi="Times New Roman" w:cs="Times New Roman"/>
          <w:color w:val="000000"/>
          <w:sz w:val="24"/>
          <w:szCs w:val="24"/>
        </w:rPr>
        <w:t xml:space="preserve">erior a </w:t>
      </w:r>
      <w:r w:rsidRPr="009060C3">
        <w:rPr>
          <w:rFonts w:ascii="Times New Roman" w:eastAsia="Times New Roman" w:hAnsi="Times New Roman" w:cs="Times New Roman"/>
          <w:color w:val="000000"/>
          <w:sz w:val="24"/>
          <w:szCs w:val="24"/>
        </w:rPr>
        <w:t>“</w:t>
      </w:r>
      <w:r w:rsidR="00474E3D" w:rsidRPr="009060C3">
        <w:rPr>
          <w:rFonts w:ascii="Times New Roman" w:eastAsia="Times New Roman" w:hAnsi="Times New Roman" w:cs="Times New Roman"/>
          <w:color w:val="000000"/>
          <w:sz w:val="24"/>
          <w:szCs w:val="24"/>
        </w:rPr>
        <w:t>Vou beirar o mar</w:t>
      </w:r>
      <w:r w:rsidRPr="009060C3">
        <w:rPr>
          <w:rFonts w:ascii="Times New Roman" w:eastAsia="Times New Roman" w:hAnsi="Times New Roman" w:cs="Times New Roman"/>
          <w:color w:val="000000"/>
          <w:sz w:val="24"/>
          <w:szCs w:val="24"/>
        </w:rPr>
        <w:t>”</w:t>
      </w:r>
      <w:r w:rsidR="00474E3D" w:rsidRPr="009060C3">
        <w:rPr>
          <w:rFonts w:ascii="Times New Roman" w:eastAsia="Times New Roman" w:hAnsi="Times New Roman" w:cs="Times New Roman"/>
          <w:color w:val="000000"/>
          <w:sz w:val="24"/>
          <w:szCs w:val="24"/>
        </w:rPr>
        <w:t>. Por</w:t>
      </w:r>
      <w:r w:rsidR="00474E3D" w:rsidRPr="00474E3D">
        <w:rPr>
          <w:rFonts w:ascii="Times New Roman" w:eastAsia="Times New Roman" w:hAnsi="Times New Roman" w:cs="Times New Roman"/>
          <w:color w:val="000000"/>
          <w:sz w:val="24"/>
          <w:szCs w:val="24"/>
        </w:rPr>
        <w:t xml:space="preserve"> conta disso</w:t>
      </w:r>
      <w:r w:rsidR="009456B1">
        <w:rPr>
          <w:rFonts w:ascii="Times New Roman" w:eastAsia="Times New Roman" w:hAnsi="Times New Roman" w:cs="Times New Roman"/>
          <w:color w:val="000000"/>
          <w:sz w:val="24"/>
          <w:szCs w:val="24"/>
        </w:rPr>
        <w:t>,</w:t>
      </w:r>
      <w:r w:rsidR="00474E3D" w:rsidRPr="00474E3D">
        <w:rPr>
          <w:rFonts w:ascii="Times New Roman" w:eastAsia="Times New Roman" w:hAnsi="Times New Roman" w:cs="Times New Roman"/>
          <w:color w:val="000000"/>
          <w:sz w:val="24"/>
          <w:szCs w:val="24"/>
        </w:rPr>
        <w:t xml:space="preserve"> já se nota certa influência da miscigenação em sua estrutura. Uma breve análise da harmonia é capaz de sustentar tal argumento com facilidade. O uso do quarto grau no compasso </w:t>
      </w:r>
      <w:r w:rsidR="00D03F51">
        <w:rPr>
          <w:rFonts w:ascii="Times New Roman" w:eastAsia="Times New Roman" w:hAnsi="Times New Roman" w:cs="Times New Roman"/>
          <w:color w:val="000000"/>
          <w:sz w:val="24"/>
          <w:szCs w:val="24"/>
        </w:rPr>
        <w:t xml:space="preserve">10 </w:t>
      </w:r>
      <w:r w:rsidR="00474E3D" w:rsidRPr="00474E3D">
        <w:rPr>
          <w:rFonts w:ascii="Times New Roman" w:eastAsia="Times New Roman" w:hAnsi="Times New Roman" w:cs="Times New Roman"/>
          <w:color w:val="000000"/>
          <w:sz w:val="24"/>
          <w:szCs w:val="24"/>
        </w:rPr>
        <w:t>é conclusivo de que o contato entre as culturas emprestou alguns aprimoramentos técnico-musicais, enriquecendo harmonicamente essa música já tão rica ritmicamente.</w:t>
      </w:r>
    </w:p>
    <w:p w:rsidR="00474E3D" w:rsidRPr="00474E3D" w:rsidRDefault="00474E3D" w:rsidP="00A53878">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No âmbito da letra ocorrem erros de pros</w:t>
      </w:r>
      <w:r w:rsidR="009456B1">
        <w:rPr>
          <w:rFonts w:ascii="Times New Roman" w:eastAsia="Times New Roman" w:hAnsi="Times New Roman" w:cs="Times New Roman"/>
          <w:color w:val="000000"/>
          <w:sz w:val="24"/>
          <w:szCs w:val="24"/>
        </w:rPr>
        <w:t xml:space="preserve">ódia, como no final do </w:t>
      </w:r>
      <w:r w:rsidRPr="00474E3D">
        <w:rPr>
          <w:rFonts w:ascii="Times New Roman" w:eastAsia="Times New Roman" w:hAnsi="Times New Roman" w:cs="Times New Roman"/>
          <w:color w:val="000000"/>
          <w:sz w:val="24"/>
          <w:szCs w:val="24"/>
        </w:rPr>
        <w:t>compasso</w:t>
      </w:r>
      <w:r w:rsidR="00D03F51">
        <w:rPr>
          <w:rFonts w:ascii="Times New Roman" w:eastAsia="Times New Roman" w:hAnsi="Times New Roman" w:cs="Times New Roman"/>
          <w:color w:val="000000"/>
          <w:sz w:val="24"/>
          <w:szCs w:val="24"/>
        </w:rPr>
        <w:t xml:space="preserve"> 21</w:t>
      </w:r>
      <w:r w:rsidRPr="00474E3D">
        <w:rPr>
          <w:rFonts w:ascii="Times New Roman" w:eastAsia="Times New Roman" w:hAnsi="Times New Roman" w:cs="Times New Roman"/>
          <w:color w:val="000000"/>
          <w:sz w:val="24"/>
          <w:szCs w:val="24"/>
        </w:rPr>
        <w:t>, onde acentuação da palavra “</w:t>
      </w:r>
      <w:r w:rsidRPr="00590F30">
        <w:rPr>
          <w:rFonts w:ascii="Times New Roman" w:eastAsia="Times New Roman" w:hAnsi="Times New Roman" w:cs="Times New Roman"/>
          <w:i/>
          <w:color w:val="000000"/>
          <w:sz w:val="24"/>
          <w:szCs w:val="24"/>
        </w:rPr>
        <w:t>samba</w:t>
      </w:r>
      <w:r w:rsidRPr="00474E3D">
        <w:rPr>
          <w:rFonts w:ascii="Times New Roman" w:eastAsia="Times New Roman" w:hAnsi="Times New Roman" w:cs="Times New Roman"/>
          <w:color w:val="000000"/>
          <w:sz w:val="24"/>
          <w:szCs w:val="24"/>
        </w:rPr>
        <w:t>” tem a sílaba átona “</w:t>
      </w:r>
      <w:r w:rsidRPr="00590F30">
        <w:rPr>
          <w:rFonts w:ascii="Times New Roman" w:eastAsia="Times New Roman" w:hAnsi="Times New Roman" w:cs="Times New Roman"/>
          <w:i/>
          <w:color w:val="000000"/>
          <w:sz w:val="24"/>
          <w:szCs w:val="24"/>
        </w:rPr>
        <w:t>ba</w:t>
      </w:r>
      <w:r w:rsidRPr="00474E3D">
        <w:rPr>
          <w:rFonts w:ascii="Times New Roman" w:eastAsia="Times New Roman" w:hAnsi="Times New Roman" w:cs="Times New Roman"/>
          <w:color w:val="000000"/>
          <w:sz w:val="24"/>
          <w:szCs w:val="24"/>
        </w:rPr>
        <w:t>” no primeir</w:t>
      </w:r>
      <w:r w:rsidR="003D60AB">
        <w:rPr>
          <w:rFonts w:ascii="Times New Roman" w:eastAsia="Times New Roman" w:hAnsi="Times New Roman" w:cs="Times New Roman"/>
          <w:color w:val="000000"/>
          <w:sz w:val="24"/>
          <w:szCs w:val="24"/>
        </w:rPr>
        <w:t>o tempo do compasso subsequente</w:t>
      </w:r>
      <w:r w:rsidRPr="00474E3D">
        <w:rPr>
          <w:rFonts w:ascii="Times New Roman" w:eastAsia="Times New Roman" w:hAnsi="Times New Roman" w:cs="Times New Roman"/>
          <w:color w:val="000000"/>
          <w:sz w:val="24"/>
          <w:szCs w:val="24"/>
        </w:rPr>
        <w:t>. Posteriormente</w:t>
      </w:r>
      <w:r w:rsidR="009456B1">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a</w:t>
      </w:r>
      <w:r w:rsidR="004412B0">
        <w:rPr>
          <w:rFonts w:ascii="Times New Roman" w:eastAsia="Times New Roman" w:hAnsi="Times New Roman" w:cs="Times New Roman"/>
          <w:color w:val="000000"/>
          <w:sz w:val="24"/>
          <w:szCs w:val="24"/>
        </w:rPr>
        <w:t xml:space="preserve"> letra</w:t>
      </w:r>
      <w:r w:rsidRPr="00474E3D">
        <w:rPr>
          <w:rFonts w:ascii="Times New Roman" w:eastAsia="Times New Roman" w:hAnsi="Times New Roman" w:cs="Times New Roman"/>
          <w:color w:val="000000"/>
          <w:sz w:val="24"/>
          <w:szCs w:val="24"/>
        </w:rPr>
        <w:t xml:space="preserve"> traz o trocadilho entre </w:t>
      </w:r>
      <w:r w:rsidR="009456B1">
        <w:rPr>
          <w:rFonts w:ascii="Times New Roman" w:eastAsia="Times New Roman" w:hAnsi="Times New Roman" w:cs="Times New Roman"/>
          <w:color w:val="000000"/>
          <w:sz w:val="24"/>
          <w:szCs w:val="24"/>
        </w:rPr>
        <w:t>o nome do conjunto musical que produz</w:t>
      </w:r>
      <w:r w:rsidR="009456B1" w:rsidRPr="00474E3D">
        <w:rPr>
          <w:rFonts w:ascii="Times New Roman" w:eastAsia="Times New Roman" w:hAnsi="Times New Roman" w:cs="Times New Roman"/>
          <w:color w:val="000000"/>
          <w:sz w:val="24"/>
          <w:szCs w:val="24"/>
        </w:rPr>
        <w:t xml:space="preserve"> aquela músi</w:t>
      </w:r>
      <w:r w:rsidR="009456B1">
        <w:rPr>
          <w:rFonts w:ascii="Times New Roman" w:eastAsia="Times New Roman" w:hAnsi="Times New Roman" w:cs="Times New Roman"/>
          <w:color w:val="000000"/>
          <w:sz w:val="24"/>
          <w:szCs w:val="24"/>
        </w:rPr>
        <w:t>ca (“Filhos da T</w:t>
      </w:r>
      <w:r w:rsidR="009456B1" w:rsidRPr="00474E3D">
        <w:rPr>
          <w:rFonts w:ascii="Times New Roman" w:eastAsia="Times New Roman" w:hAnsi="Times New Roman" w:cs="Times New Roman"/>
          <w:color w:val="000000"/>
          <w:sz w:val="24"/>
          <w:szCs w:val="24"/>
        </w:rPr>
        <w:t>erra”</w:t>
      </w:r>
      <w:r w:rsidR="009456B1">
        <w:rPr>
          <w:rFonts w:ascii="Times New Roman" w:eastAsia="Times New Roman" w:hAnsi="Times New Roman" w:cs="Times New Roman"/>
          <w:color w:val="000000"/>
          <w:sz w:val="24"/>
          <w:szCs w:val="24"/>
        </w:rPr>
        <w:t xml:space="preserve">) e </w:t>
      </w:r>
      <w:r w:rsidRPr="00474E3D">
        <w:rPr>
          <w:rFonts w:ascii="Times New Roman" w:eastAsia="Times New Roman" w:hAnsi="Times New Roman" w:cs="Times New Roman"/>
          <w:color w:val="000000"/>
          <w:sz w:val="24"/>
          <w:szCs w:val="24"/>
        </w:rPr>
        <w:t xml:space="preserve">o nome da cidade </w:t>
      </w:r>
      <w:r w:rsidR="009456B1">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“Terra Nova”</w:t>
      </w:r>
      <w:r w:rsidR="009456B1">
        <w:rPr>
          <w:rFonts w:ascii="Times New Roman" w:eastAsia="Times New Roman" w:hAnsi="Times New Roman" w:cs="Times New Roman"/>
          <w:color w:val="000000"/>
          <w:sz w:val="24"/>
          <w:szCs w:val="24"/>
        </w:rPr>
        <w:t xml:space="preserve">) onde vivem os músicos, </w:t>
      </w:r>
      <w:r w:rsidRPr="00474E3D">
        <w:rPr>
          <w:rFonts w:ascii="Times New Roman" w:eastAsia="Times New Roman" w:hAnsi="Times New Roman" w:cs="Times New Roman"/>
          <w:color w:val="000000"/>
          <w:sz w:val="24"/>
          <w:szCs w:val="24"/>
        </w:rPr>
        <w:t>o que pode ser interpretado como um ganho poético, apesar de ainda um tanto rústico.</w:t>
      </w:r>
    </w:p>
    <w:p w:rsidR="00474E3D" w:rsidRPr="005C42EB" w:rsidRDefault="00474E3D" w:rsidP="00A53878">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 xml:space="preserve">O efeito da </w:t>
      </w:r>
      <w:r w:rsidR="000F4D9A">
        <w:rPr>
          <w:rFonts w:ascii="Times New Roman" w:eastAsia="Times New Roman" w:hAnsi="Times New Roman" w:cs="Times New Roman"/>
          <w:color w:val="000000"/>
          <w:sz w:val="24"/>
          <w:szCs w:val="24"/>
        </w:rPr>
        <w:t>síncopa</w:t>
      </w:r>
      <w:r w:rsidRPr="00474E3D">
        <w:rPr>
          <w:rFonts w:ascii="Times New Roman" w:eastAsia="Times New Roman" w:hAnsi="Times New Roman" w:cs="Times New Roman"/>
          <w:color w:val="000000"/>
          <w:sz w:val="24"/>
          <w:szCs w:val="24"/>
        </w:rPr>
        <w:t xml:space="preserve"> embasa a qualidade rítmica da canção, como se pode observar </w:t>
      </w:r>
      <w:r w:rsidR="00D03F51">
        <w:rPr>
          <w:rFonts w:ascii="Times New Roman" w:eastAsia="Times New Roman" w:hAnsi="Times New Roman" w:cs="Times New Roman"/>
          <w:color w:val="000000"/>
          <w:sz w:val="24"/>
          <w:szCs w:val="24"/>
        </w:rPr>
        <w:t xml:space="preserve">entre os </w:t>
      </w:r>
      <w:r w:rsidRPr="00474E3D">
        <w:rPr>
          <w:rFonts w:ascii="Times New Roman" w:eastAsia="Times New Roman" w:hAnsi="Times New Roman" w:cs="Times New Roman"/>
          <w:color w:val="000000"/>
          <w:sz w:val="24"/>
          <w:szCs w:val="24"/>
        </w:rPr>
        <w:t>compasso</w:t>
      </w:r>
      <w:r w:rsidR="009456B1">
        <w:rPr>
          <w:rFonts w:ascii="Times New Roman" w:eastAsia="Times New Roman" w:hAnsi="Times New Roman" w:cs="Times New Roman"/>
          <w:color w:val="000000"/>
          <w:sz w:val="24"/>
          <w:szCs w:val="24"/>
        </w:rPr>
        <w:t>s</w:t>
      </w:r>
      <w:r w:rsidR="00D03F51">
        <w:rPr>
          <w:rFonts w:ascii="Times New Roman" w:eastAsia="Times New Roman" w:hAnsi="Times New Roman" w:cs="Times New Roman"/>
          <w:color w:val="000000"/>
          <w:sz w:val="24"/>
          <w:szCs w:val="24"/>
        </w:rPr>
        <w:t xml:space="preserve"> 4 e 8</w:t>
      </w:r>
      <w:r w:rsidRPr="00474E3D">
        <w:rPr>
          <w:rFonts w:ascii="Times New Roman" w:eastAsia="Times New Roman" w:hAnsi="Times New Roman" w:cs="Times New Roman"/>
          <w:color w:val="000000"/>
          <w:sz w:val="24"/>
          <w:szCs w:val="24"/>
        </w:rPr>
        <w:t xml:space="preserve">, nos quais </w:t>
      </w:r>
      <w:r w:rsidR="009456B1">
        <w:rPr>
          <w:rFonts w:ascii="Times New Roman" w:eastAsia="Times New Roman" w:hAnsi="Times New Roman" w:cs="Times New Roman"/>
          <w:color w:val="000000"/>
          <w:sz w:val="24"/>
          <w:szCs w:val="24"/>
        </w:rPr>
        <w:t>há</w:t>
      </w:r>
      <w:r w:rsidRPr="00474E3D">
        <w:rPr>
          <w:rFonts w:ascii="Times New Roman" w:eastAsia="Times New Roman" w:hAnsi="Times New Roman" w:cs="Times New Roman"/>
          <w:color w:val="000000"/>
          <w:sz w:val="24"/>
          <w:szCs w:val="24"/>
        </w:rPr>
        <w:t xml:space="preserve"> ausência de acentuação melódica nas cabeças </w:t>
      </w:r>
      <w:r w:rsidR="009456B1">
        <w:rPr>
          <w:rFonts w:ascii="Times New Roman" w:eastAsia="Times New Roman" w:hAnsi="Times New Roman" w:cs="Times New Roman"/>
          <w:color w:val="000000"/>
          <w:sz w:val="24"/>
          <w:szCs w:val="24"/>
        </w:rPr>
        <w:t>de tempo, com uma única exceção:</w:t>
      </w:r>
      <w:r w:rsidRPr="00474E3D">
        <w:rPr>
          <w:rFonts w:ascii="Times New Roman" w:eastAsia="Times New Roman" w:hAnsi="Times New Roman" w:cs="Times New Roman"/>
          <w:color w:val="000000"/>
          <w:sz w:val="24"/>
          <w:szCs w:val="24"/>
        </w:rPr>
        <w:t xml:space="preserve"> a primeira nota do primeiro tempo do compasso</w:t>
      </w:r>
      <w:r w:rsidR="00D03F51">
        <w:rPr>
          <w:rFonts w:ascii="Times New Roman" w:eastAsia="Times New Roman" w:hAnsi="Times New Roman" w:cs="Times New Roman"/>
          <w:color w:val="000000"/>
          <w:sz w:val="24"/>
          <w:szCs w:val="24"/>
        </w:rPr>
        <w:t xml:space="preserve"> 4</w:t>
      </w:r>
      <w:r w:rsidRPr="00474E3D">
        <w:rPr>
          <w:rFonts w:ascii="Times New Roman" w:eastAsia="Times New Roman" w:hAnsi="Times New Roman" w:cs="Times New Roman"/>
          <w:color w:val="000000"/>
          <w:sz w:val="24"/>
          <w:szCs w:val="24"/>
        </w:rPr>
        <w:t>.</w:t>
      </w:r>
      <w:r w:rsidR="009456B1">
        <w:rPr>
          <w:rFonts w:ascii="Times New Roman" w:eastAsia="Times New Roman" w:hAnsi="Times New Roman" w:cs="Times New Roman"/>
          <w:color w:val="000000"/>
          <w:sz w:val="24"/>
          <w:szCs w:val="24"/>
        </w:rPr>
        <w:t xml:space="preserve"> A</w:t>
      </w:r>
      <w:r w:rsidRPr="00474E3D">
        <w:rPr>
          <w:rFonts w:ascii="Times New Roman" w:eastAsia="Times New Roman" w:hAnsi="Times New Roman" w:cs="Times New Roman"/>
          <w:color w:val="000000"/>
          <w:sz w:val="24"/>
          <w:szCs w:val="24"/>
        </w:rPr>
        <w:t xml:space="preserve"> melodia permanece diatônica, circunscrita às notas da escala maior da tonalidade, porém com </w:t>
      </w:r>
      <w:r w:rsidRPr="005C42EB">
        <w:rPr>
          <w:rFonts w:ascii="Times New Roman" w:eastAsia="Times New Roman" w:hAnsi="Times New Roman" w:cs="Times New Roman"/>
          <w:color w:val="000000"/>
          <w:sz w:val="24"/>
          <w:szCs w:val="24"/>
        </w:rPr>
        <w:t>menor repetição de notas subsequentes em relação a</w:t>
      </w:r>
      <w:r w:rsidR="004412B0" w:rsidRPr="005C42EB">
        <w:rPr>
          <w:rFonts w:ascii="Times New Roman" w:eastAsia="Times New Roman" w:hAnsi="Times New Roman" w:cs="Times New Roman"/>
          <w:color w:val="000000"/>
          <w:sz w:val="24"/>
          <w:szCs w:val="24"/>
        </w:rPr>
        <w:t xml:space="preserve"> </w:t>
      </w:r>
      <w:r w:rsidRPr="005C42EB">
        <w:rPr>
          <w:rFonts w:ascii="Times New Roman" w:eastAsia="Times New Roman" w:hAnsi="Times New Roman" w:cs="Times New Roman"/>
          <w:color w:val="000000"/>
          <w:sz w:val="24"/>
          <w:szCs w:val="24"/>
        </w:rPr>
        <w:t xml:space="preserve">“Vou </w:t>
      </w:r>
      <w:r w:rsidR="005C42EB" w:rsidRPr="005C42EB">
        <w:rPr>
          <w:rFonts w:ascii="Times New Roman" w:eastAsia="Times New Roman" w:hAnsi="Times New Roman" w:cs="Times New Roman"/>
          <w:color w:val="000000"/>
          <w:sz w:val="24"/>
          <w:szCs w:val="24"/>
        </w:rPr>
        <w:t>beirar o mar</w:t>
      </w:r>
      <w:r w:rsidRPr="005C42EB">
        <w:rPr>
          <w:rFonts w:ascii="Times New Roman" w:eastAsia="Times New Roman" w:hAnsi="Times New Roman" w:cs="Times New Roman"/>
          <w:color w:val="000000"/>
          <w:sz w:val="24"/>
          <w:szCs w:val="24"/>
        </w:rPr>
        <w:t>”.</w:t>
      </w:r>
    </w:p>
    <w:p w:rsidR="00474E3D" w:rsidRPr="00983D2C" w:rsidRDefault="00983D2C" w:rsidP="0018703B">
      <w:pPr>
        <w:spacing w:line="360" w:lineRule="auto"/>
        <w:ind w:firstLine="709"/>
        <w:jc w:val="both"/>
        <w:rPr>
          <w:rFonts w:ascii="Times New Roman" w:eastAsia="Times New Roman" w:hAnsi="Times New Roman" w:cs="Times New Roman"/>
          <w:sz w:val="24"/>
          <w:szCs w:val="24"/>
        </w:rPr>
      </w:pPr>
      <w:r w:rsidRPr="00983D2C">
        <w:rPr>
          <w:rFonts w:ascii="Times New Roman" w:eastAsia="Times New Roman" w:hAnsi="Times New Roman" w:cs="Times New Roman"/>
          <w:bCs/>
          <w:color w:val="000000"/>
          <w:sz w:val="24"/>
          <w:szCs w:val="24"/>
        </w:rPr>
        <w:t xml:space="preserve">5.4 </w:t>
      </w:r>
      <w:r w:rsidR="00474E3D" w:rsidRPr="00983D2C">
        <w:rPr>
          <w:rFonts w:ascii="Times New Roman" w:eastAsia="Times New Roman" w:hAnsi="Times New Roman" w:cs="Times New Roman"/>
          <w:bCs/>
          <w:color w:val="000000"/>
          <w:sz w:val="24"/>
          <w:szCs w:val="24"/>
        </w:rPr>
        <w:t>Feitio de oração</w:t>
      </w:r>
    </w:p>
    <w:p w:rsidR="00474E3D" w:rsidRPr="00710F7C" w:rsidRDefault="00474E3D" w:rsidP="0018703B">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Após todo o processo histórico que propiciou a interação entre a</w:t>
      </w:r>
      <w:r w:rsidR="0018703B">
        <w:rPr>
          <w:rFonts w:ascii="Times New Roman" w:eastAsia="Times New Roman" w:hAnsi="Times New Roman" w:cs="Times New Roman"/>
          <w:color w:val="000000"/>
          <w:sz w:val="24"/>
          <w:szCs w:val="24"/>
        </w:rPr>
        <w:t>s</w:t>
      </w:r>
      <w:r w:rsidRPr="00474E3D">
        <w:rPr>
          <w:rFonts w:ascii="Times New Roman" w:eastAsia="Times New Roman" w:hAnsi="Times New Roman" w:cs="Times New Roman"/>
          <w:color w:val="000000"/>
          <w:sz w:val="24"/>
          <w:szCs w:val="24"/>
        </w:rPr>
        <w:t xml:space="preserve"> cultura</w:t>
      </w:r>
      <w:r w:rsidR="0018703B">
        <w:rPr>
          <w:rFonts w:ascii="Times New Roman" w:eastAsia="Times New Roman" w:hAnsi="Times New Roman" w:cs="Times New Roman"/>
          <w:color w:val="000000"/>
          <w:sz w:val="24"/>
          <w:szCs w:val="24"/>
        </w:rPr>
        <w:t xml:space="preserve">s europeia e </w:t>
      </w:r>
      <w:r w:rsidRPr="00474E3D">
        <w:rPr>
          <w:rFonts w:ascii="Times New Roman" w:eastAsia="Times New Roman" w:hAnsi="Times New Roman" w:cs="Times New Roman"/>
          <w:color w:val="000000"/>
          <w:sz w:val="24"/>
          <w:szCs w:val="24"/>
        </w:rPr>
        <w:t>africana em terras brasileiras, a música não só utilizou os melhores recursos de cada uma das cul</w:t>
      </w:r>
      <w:r w:rsidR="0018703B">
        <w:rPr>
          <w:rFonts w:ascii="Times New Roman" w:eastAsia="Times New Roman" w:hAnsi="Times New Roman" w:cs="Times New Roman"/>
          <w:color w:val="000000"/>
          <w:sz w:val="24"/>
          <w:szCs w:val="24"/>
        </w:rPr>
        <w:t>turas de origem, como elevou ess</w:t>
      </w:r>
      <w:r w:rsidRPr="00474E3D">
        <w:rPr>
          <w:rFonts w:ascii="Times New Roman" w:eastAsia="Times New Roman" w:hAnsi="Times New Roman" w:cs="Times New Roman"/>
          <w:color w:val="000000"/>
          <w:sz w:val="24"/>
          <w:szCs w:val="24"/>
        </w:rPr>
        <w:t>es pontos a um estágio mais sofisticado ainda, que nenhuma</w:t>
      </w:r>
      <w:r w:rsidR="0018703B">
        <w:rPr>
          <w:rFonts w:ascii="Times New Roman" w:eastAsia="Times New Roman" w:hAnsi="Times New Roman" w:cs="Times New Roman"/>
          <w:color w:val="000000"/>
          <w:sz w:val="24"/>
          <w:szCs w:val="24"/>
        </w:rPr>
        <w:t xml:space="preserve"> das duas sozinhas atingira. Ess</w:t>
      </w:r>
      <w:r w:rsidRPr="00474E3D">
        <w:rPr>
          <w:rFonts w:ascii="Times New Roman" w:eastAsia="Times New Roman" w:hAnsi="Times New Roman" w:cs="Times New Roman"/>
          <w:color w:val="000000"/>
          <w:sz w:val="24"/>
          <w:szCs w:val="24"/>
        </w:rPr>
        <w:t xml:space="preserve">e fenômeno </w:t>
      </w:r>
      <w:r w:rsidRPr="00474E3D">
        <w:rPr>
          <w:rFonts w:ascii="Times New Roman" w:eastAsia="Times New Roman" w:hAnsi="Times New Roman" w:cs="Times New Roman"/>
          <w:color w:val="000000"/>
          <w:sz w:val="24"/>
          <w:szCs w:val="24"/>
        </w:rPr>
        <w:lastRenderedPageBreak/>
        <w:t xml:space="preserve">explicita-se na partitura do </w:t>
      </w:r>
      <w:r w:rsidRPr="00710F7C">
        <w:rPr>
          <w:rFonts w:ascii="Times New Roman" w:eastAsia="Times New Roman" w:hAnsi="Times New Roman" w:cs="Times New Roman"/>
          <w:color w:val="000000"/>
          <w:sz w:val="24"/>
          <w:szCs w:val="24"/>
        </w:rPr>
        <w:t xml:space="preserve">samba </w:t>
      </w:r>
      <w:r w:rsidR="0018703B" w:rsidRPr="00710F7C">
        <w:rPr>
          <w:rFonts w:ascii="Times New Roman" w:eastAsia="Times New Roman" w:hAnsi="Times New Roman" w:cs="Times New Roman"/>
          <w:color w:val="000000"/>
          <w:sz w:val="24"/>
          <w:szCs w:val="24"/>
        </w:rPr>
        <w:t xml:space="preserve">“Feitio de oração”, </w:t>
      </w:r>
      <w:r w:rsidRPr="00710F7C">
        <w:rPr>
          <w:rFonts w:ascii="Times New Roman" w:eastAsia="Times New Roman" w:hAnsi="Times New Roman" w:cs="Times New Roman"/>
          <w:color w:val="000000"/>
          <w:sz w:val="24"/>
          <w:szCs w:val="24"/>
        </w:rPr>
        <w:t>composto no Rio de Janeiro na década de 1930.</w:t>
      </w:r>
    </w:p>
    <w:p w:rsidR="00474E3D" w:rsidRPr="00474E3D" w:rsidRDefault="00474E3D" w:rsidP="0018703B">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A canção de Vadico e Noel Rosa é exemplar na utilização de uma incrível complexidade rítmica advinda da música de matriz africana feita no Brasil,</w:t>
      </w:r>
      <w:r w:rsidR="0018703B">
        <w:rPr>
          <w:rFonts w:ascii="Times New Roman" w:eastAsia="Times New Roman" w:hAnsi="Times New Roman" w:cs="Times New Roman"/>
          <w:color w:val="000000"/>
          <w:sz w:val="24"/>
          <w:szCs w:val="24"/>
        </w:rPr>
        <w:t xml:space="preserve"> aliada à sofisticação melódico</w:t>
      </w:r>
      <w:r w:rsidR="0018703B">
        <w:rPr>
          <w:rFonts w:ascii="Times New Roman" w:eastAsia="Times New Roman" w:hAnsi="Times New Roman" w:cs="Times New Roman"/>
          <w:color w:val="000000"/>
          <w:sz w:val="24"/>
          <w:szCs w:val="24"/>
        </w:rPr>
        <w:noBreakHyphen/>
      </w:r>
      <w:r w:rsidRPr="00474E3D">
        <w:rPr>
          <w:rFonts w:ascii="Times New Roman" w:eastAsia="Times New Roman" w:hAnsi="Times New Roman" w:cs="Times New Roman"/>
          <w:color w:val="000000"/>
          <w:sz w:val="24"/>
          <w:szCs w:val="24"/>
        </w:rPr>
        <w:t>harmônica trazida pela música europeia. Esses elementos estritamente musicais somam-se ao âmbito literário, a letra, e tal produto musical encontra</w:t>
      </w:r>
      <w:r w:rsidR="0018703B">
        <w:rPr>
          <w:rFonts w:ascii="Times New Roman" w:eastAsia="Times New Roman" w:hAnsi="Times New Roman" w:cs="Times New Roman"/>
          <w:color w:val="000000"/>
          <w:sz w:val="24"/>
          <w:szCs w:val="24"/>
        </w:rPr>
        <w:t>-se</w:t>
      </w:r>
      <w:r w:rsidRPr="00474E3D">
        <w:rPr>
          <w:rFonts w:ascii="Times New Roman" w:eastAsia="Times New Roman" w:hAnsi="Times New Roman" w:cs="Times New Roman"/>
          <w:color w:val="000000"/>
          <w:sz w:val="24"/>
          <w:szCs w:val="24"/>
        </w:rPr>
        <w:t xml:space="preserve"> numa intersecção que define a cultura </w:t>
      </w:r>
      <w:r w:rsidR="0018703B">
        <w:rPr>
          <w:rFonts w:ascii="Times New Roman" w:eastAsia="Times New Roman" w:hAnsi="Times New Roman" w:cs="Times New Roman"/>
          <w:color w:val="000000"/>
          <w:sz w:val="24"/>
          <w:szCs w:val="24"/>
        </w:rPr>
        <w:t>genuinamente</w:t>
      </w:r>
      <w:r w:rsidRPr="00474E3D">
        <w:rPr>
          <w:rFonts w:ascii="Times New Roman" w:eastAsia="Times New Roman" w:hAnsi="Times New Roman" w:cs="Times New Roman"/>
          <w:color w:val="000000"/>
          <w:sz w:val="24"/>
          <w:szCs w:val="24"/>
        </w:rPr>
        <w:t xml:space="preserve"> brasileira.</w:t>
      </w:r>
    </w:p>
    <w:p w:rsidR="00474E3D" w:rsidRPr="00474E3D" w:rsidRDefault="004412B0" w:rsidP="0018703B">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O</w:t>
      </w:r>
      <w:r w:rsidR="00474E3D" w:rsidRPr="00474E3D">
        <w:rPr>
          <w:rFonts w:ascii="Times New Roman" w:eastAsia="Times New Roman" w:hAnsi="Times New Roman" w:cs="Times New Roman"/>
          <w:color w:val="000000"/>
          <w:sz w:val="24"/>
          <w:szCs w:val="24"/>
        </w:rPr>
        <w:t xml:space="preserve"> verso inicial da canção utiliza uma metáfora baseada no u</w:t>
      </w:r>
      <w:r w:rsidR="0018703B">
        <w:rPr>
          <w:rFonts w:ascii="Times New Roman" w:eastAsia="Times New Roman" w:hAnsi="Times New Roman" w:cs="Times New Roman"/>
          <w:color w:val="000000"/>
          <w:sz w:val="24"/>
          <w:szCs w:val="24"/>
        </w:rPr>
        <w:t>so dos verbos “a</w:t>
      </w:r>
      <w:r w:rsidR="00474E3D" w:rsidRPr="00474E3D">
        <w:rPr>
          <w:rFonts w:ascii="Times New Roman" w:eastAsia="Times New Roman" w:hAnsi="Times New Roman" w:cs="Times New Roman"/>
          <w:color w:val="000000"/>
          <w:sz w:val="24"/>
          <w:szCs w:val="24"/>
        </w:rPr>
        <w:t xml:space="preserve">char” e “perder”, tomando, com maestria, o primeiro em seu sentido ambíguo, de modo a indicar </w:t>
      </w:r>
      <w:r w:rsidR="00F600F4">
        <w:rPr>
          <w:rFonts w:ascii="Times New Roman" w:eastAsia="Times New Roman" w:hAnsi="Times New Roman" w:cs="Times New Roman"/>
          <w:color w:val="000000"/>
          <w:sz w:val="24"/>
          <w:szCs w:val="24"/>
        </w:rPr>
        <w:t xml:space="preserve">o verbo “achar” como sinônimo de “ter </w:t>
      </w:r>
      <w:r w:rsidR="00474E3D" w:rsidRPr="00474E3D">
        <w:rPr>
          <w:rFonts w:ascii="Times New Roman" w:eastAsia="Times New Roman" w:hAnsi="Times New Roman" w:cs="Times New Roman"/>
          <w:color w:val="000000"/>
          <w:sz w:val="24"/>
          <w:szCs w:val="24"/>
        </w:rPr>
        <w:t>uma opinião</w:t>
      </w:r>
      <w:r w:rsidR="00F600F4">
        <w:rPr>
          <w:rFonts w:ascii="Times New Roman" w:eastAsia="Times New Roman" w:hAnsi="Times New Roman" w:cs="Times New Roman"/>
          <w:color w:val="000000"/>
          <w:sz w:val="24"/>
          <w:szCs w:val="24"/>
        </w:rPr>
        <w:t>”</w:t>
      </w:r>
      <w:r w:rsidR="00474E3D" w:rsidRPr="00474E3D">
        <w:rPr>
          <w:rFonts w:ascii="Times New Roman" w:eastAsia="Times New Roman" w:hAnsi="Times New Roman" w:cs="Times New Roman"/>
          <w:color w:val="000000"/>
          <w:sz w:val="24"/>
          <w:szCs w:val="24"/>
        </w:rPr>
        <w:t xml:space="preserve">. No entanto, </w:t>
      </w:r>
      <w:r w:rsidR="00F600F4">
        <w:rPr>
          <w:rFonts w:ascii="Times New Roman" w:eastAsia="Times New Roman" w:hAnsi="Times New Roman" w:cs="Times New Roman"/>
          <w:color w:val="000000"/>
          <w:sz w:val="24"/>
          <w:szCs w:val="24"/>
        </w:rPr>
        <w:t>na conclusão d</w:t>
      </w:r>
      <w:r w:rsidR="00474E3D" w:rsidRPr="00474E3D">
        <w:rPr>
          <w:rFonts w:ascii="Times New Roman" w:eastAsia="Times New Roman" w:hAnsi="Times New Roman" w:cs="Times New Roman"/>
          <w:color w:val="000000"/>
          <w:sz w:val="24"/>
          <w:szCs w:val="24"/>
        </w:rPr>
        <w:t xml:space="preserve">o verso, </w:t>
      </w:r>
      <w:r w:rsidR="00F600F4">
        <w:rPr>
          <w:rFonts w:ascii="Times New Roman" w:eastAsia="Times New Roman" w:hAnsi="Times New Roman" w:cs="Times New Roman"/>
          <w:color w:val="000000"/>
          <w:sz w:val="24"/>
          <w:szCs w:val="24"/>
        </w:rPr>
        <w:t xml:space="preserve">percebe-se </w:t>
      </w:r>
      <w:r w:rsidR="00474E3D" w:rsidRPr="00474E3D">
        <w:rPr>
          <w:rFonts w:ascii="Times New Roman" w:eastAsia="Times New Roman" w:hAnsi="Times New Roman" w:cs="Times New Roman"/>
          <w:color w:val="000000"/>
          <w:sz w:val="24"/>
          <w:szCs w:val="24"/>
        </w:rPr>
        <w:t>a ironia</w:t>
      </w:r>
      <w:r w:rsidR="00F600F4">
        <w:rPr>
          <w:rFonts w:ascii="Times New Roman" w:eastAsia="Times New Roman" w:hAnsi="Times New Roman" w:cs="Times New Roman"/>
          <w:color w:val="000000"/>
          <w:sz w:val="24"/>
          <w:szCs w:val="24"/>
        </w:rPr>
        <w:t>,</w:t>
      </w:r>
      <w:r w:rsidR="00474E3D" w:rsidRPr="00474E3D">
        <w:rPr>
          <w:rFonts w:ascii="Times New Roman" w:eastAsia="Times New Roman" w:hAnsi="Times New Roman" w:cs="Times New Roman"/>
          <w:color w:val="000000"/>
          <w:sz w:val="24"/>
          <w:szCs w:val="24"/>
        </w:rPr>
        <w:t xml:space="preserve"> com uma espécie de opinião não abalizada</w:t>
      </w:r>
      <w:r w:rsidR="00F600F4">
        <w:rPr>
          <w:rFonts w:ascii="Times New Roman" w:eastAsia="Times New Roman" w:hAnsi="Times New Roman" w:cs="Times New Roman"/>
          <w:color w:val="000000"/>
          <w:sz w:val="24"/>
          <w:szCs w:val="24"/>
        </w:rPr>
        <w:t>,</w:t>
      </w:r>
      <w:r w:rsidR="00474E3D" w:rsidRPr="00474E3D">
        <w:rPr>
          <w:rFonts w:ascii="Times New Roman" w:eastAsia="Times New Roman" w:hAnsi="Times New Roman" w:cs="Times New Roman"/>
          <w:color w:val="000000"/>
          <w:sz w:val="24"/>
          <w:szCs w:val="24"/>
        </w:rPr>
        <w:t xml:space="preserve"> que levaria o ser humano a enganos crassos. Em outros momentos da poesia literária utilizada pelo compositor, ele faz uso do mesmo recurso, porém sem utilizar apenas os verbos da oração. Na frase “ninguém aprende samba no colégio”, evidencia-se o jogo de palavras com o fato de ser assaz recente a criação das agremiações denominadas Escolas de Samba. Outras tantas vezes</w:t>
      </w:r>
      <w:r w:rsidR="00632623">
        <w:rPr>
          <w:rFonts w:ascii="Times New Roman" w:eastAsia="Times New Roman" w:hAnsi="Times New Roman" w:cs="Times New Roman"/>
          <w:color w:val="000000"/>
          <w:sz w:val="24"/>
          <w:szCs w:val="24"/>
        </w:rPr>
        <w:t>,</w:t>
      </w:r>
      <w:r w:rsidR="00474E3D" w:rsidRPr="00474E3D">
        <w:rPr>
          <w:rFonts w:ascii="Times New Roman" w:eastAsia="Times New Roman" w:hAnsi="Times New Roman" w:cs="Times New Roman"/>
          <w:color w:val="000000"/>
          <w:sz w:val="24"/>
          <w:szCs w:val="24"/>
        </w:rPr>
        <w:t xml:space="preserve"> o autor se vale de tal recurso, que indica pleno domínio da linguagem poético-literária inserida numa canção de natureza popular. </w:t>
      </w:r>
      <w:r w:rsidR="00F600F4" w:rsidRPr="00474E3D">
        <w:rPr>
          <w:rFonts w:ascii="Times New Roman" w:eastAsia="Times New Roman" w:hAnsi="Times New Roman" w:cs="Times New Roman"/>
          <w:color w:val="000000"/>
          <w:sz w:val="24"/>
          <w:szCs w:val="24"/>
        </w:rPr>
        <w:t>Vale</w:t>
      </w:r>
      <w:r w:rsidR="00474E3D" w:rsidRPr="00474E3D">
        <w:rPr>
          <w:rFonts w:ascii="Times New Roman" w:eastAsia="Times New Roman" w:hAnsi="Times New Roman" w:cs="Times New Roman"/>
          <w:color w:val="000000"/>
          <w:sz w:val="24"/>
          <w:szCs w:val="24"/>
        </w:rPr>
        <w:t xml:space="preserve"> apenas salientar o trecho em que o compositor leva o ouvinte ao âmbito específico do elemento prosódico da canção, ao afirmar: “</w:t>
      </w:r>
      <w:r w:rsidR="00632623">
        <w:rPr>
          <w:rFonts w:ascii="Times New Roman" w:eastAsia="Times New Roman" w:hAnsi="Times New Roman" w:cs="Times New Roman"/>
          <w:color w:val="000000"/>
          <w:sz w:val="24"/>
          <w:szCs w:val="24"/>
        </w:rPr>
        <w:t xml:space="preserve">[sambar] </w:t>
      </w:r>
      <w:r w:rsidR="00474E3D" w:rsidRPr="00474E3D">
        <w:rPr>
          <w:rFonts w:ascii="Times New Roman" w:eastAsia="Times New Roman" w:hAnsi="Times New Roman" w:cs="Times New Roman"/>
          <w:color w:val="000000"/>
          <w:sz w:val="24"/>
          <w:szCs w:val="24"/>
        </w:rPr>
        <w:t xml:space="preserve">é sorrir de alegria dentro da melodia”. Os elementos essenciais da </w:t>
      </w:r>
      <w:r w:rsidR="00632623" w:rsidRPr="00474E3D">
        <w:rPr>
          <w:rFonts w:ascii="Times New Roman" w:eastAsia="Times New Roman" w:hAnsi="Times New Roman" w:cs="Times New Roman"/>
          <w:color w:val="000000"/>
          <w:sz w:val="24"/>
          <w:szCs w:val="24"/>
        </w:rPr>
        <w:t xml:space="preserve">música </w:t>
      </w:r>
      <w:r w:rsidR="00474E3D" w:rsidRPr="00474E3D">
        <w:rPr>
          <w:rFonts w:ascii="Times New Roman" w:eastAsia="Times New Roman" w:hAnsi="Times New Roman" w:cs="Times New Roman"/>
          <w:color w:val="000000"/>
          <w:sz w:val="24"/>
          <w:szCs w:val="24"/>
        </w:rPr>
        <w:t>encontram-se sintetizados num verso poético. </w:t>
      </w:r>
    </w:p>
    <w:p w:rsidR="00474E3D" w:rsidRPr="00474E3D" w:rsidRDefault="00474E3D" w:rsidP="0018703B">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A análise harmônica revela uma apri</w:t>
      </w:r>
      <w:r w:rsidR="00484A5F">
        <w:rPr>
          <w:rFonts w:ascii="Times New Roman" w:eastAsia="Times New Roman" w:hAnsi="Times New Roman" w:cs="Times New Roman"/>
          <w:color w:val="000000"/>
          <w:sz w:val="24"/>
          <w:szCs w:val="24"/>
        </w:rPr>
        <w:t xml:space="preserve">morada complexidade discursiva </w:t>
      </w:r>
      <w:r w:rsidRPr="00474E3D">
        <w:rPr>
          <w:rFonts w:ascii="Times New Roman" w:eastAsia="Times New Roman" w:hAnsi="Times New Roman" w:cs="Times New Roman"/>
          <w:color w:val="000000"/>
          <w:sz w:val="24"/>
          <w:szCs w:val="24"/>
        </w:rPr>
        <w:t>já no primeiro compasso, onde</w:t>
      </w:r>
      <w:r w:rsidR="00F600F4">
        <w:rPr>
          <w:rFonts w:ascii="Times New Roman" w:eastAsia="Times New Roman" w:hAnsi="Times New Roman" w:cs="Times New Roman"/>
          <w:color w:val="000000"/>
          <w:sz w:val="24"/>
          <w:szCs w:val="24"/>
        </w:rPr>
        <w:t xml:space="preserve"> se</w:t>
      </w:r>
      <w:r w:rsidRPr="00474E3D">
        <w:rPr>
          <w:rFonts w:ascii="Times New Roman" w:eastAsia="Times New Roman" w:hAnsi="Times New Roman" w:cs="Times New Roman"/>
          <w:color w:val="000000"/>
          <w:sz w:val="24"/>
          <w:szCs w:val="24"/>
        </w:rPr>
        <w:t xml:space="preserve"> nota a inserção de uma tensão não vista em nenhuma das obras anteriores</w:t>
      </w:r>
      <w:r w:rsidR="00F600F4">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a quinta aumentada no acorde de quinto grau. </w:t>
      </w:r>
      <w:r w:rsidR="00484A5F">
        <w:rPr>
          <w:rFonts w:ascii="Times New Roman" w:eastAsia="Times New Roman" w:hAnsi="Times New Roman" w:cs="Times New Roman"/>
          <w:color w:val="000000"/>
          <w:sz w:val="24"/>
          <w:szCs w:val="24"/>
        </w:rPr>
        <w:t>N</w:t>
      </w:r>
      <w:r w:rsidRPr="00474E3D">
        <w:rPr>
          <w:rFonts w:ascii="Times New Roman" w:eastAsia="Times New Roman" w:hAnsi="Times New Roman" w:cs="Times New Roman"/>
          <w:color w:val="000000"/>
          <w:sz w:val="24"/>
          <w:szCs w:val="24"/>
        </w:rPr>
        <w:t>o compasso</w:t>
      </w:r>
      <w:r w:rsidR="00D72422">
        <w:rPr>
          <w:rFonts w:ascii="Times New Roman" w:eastAsia="Times New Roman" w:hAnsi="Times New Roman" w:cs="Times New Roman"/>
          <w:color w:val="000000"/>
          <w:sz w:val="24"/>
          <w:szCs w:val="24"/>
        </w:rPr>
        <w:t xml:space="preserve"> 4</w:t>
      </w:r>
      <w:r w:rsidRPr="00474E3D">
        <w:rPr>
          <w:rFonts w:ascii="Times New Roman" w:eastAsia="Times New Roman" w:hAnsi="Times New Roman" w:cs="Times New Roman"/>
          <w:color w:val="000000"/>
          <w:sz w:val="24"/>
          <w:szCs w:val="24"/>
        </w:rPr>
        <w:t>, além do uso do quinto grau do segundo grau da tonalidade, este quinto grau aparece como um acorde d</w:t>
      </w:r>
      <w:r w:rsidR="00F600F4">
        <w:rPr>
          <w:rFonts w:ascii="Times New Roman" w:eastAsia="Times New Roman" w:hAnsi="Times New Roman" w:cs="Times New Roman"/>
          <w:color w:val="000000"/>
          <w:sz w:val="24"/>
          <w:szCs w:val="24"/>
        </w:rPr>
        <w:t>iminuto</w:t>
      </w:r>
      <w:r w:rsidR="00484A5F">
        <w:rPr>
          <w:rFonts w:ascii="Times New Roman" w:eastAsia="Times New Roman" w:hAnsi="Times New Roman" w:cs="Times New Roman"/>
          <w:color w:val="000000"/>
          <w:sz w:val="24"/>
          <w:szCs w:val="24"/>
        </w:rPr>
        <w:t>, que ocupa a função de</w:t>
      </w:r>
      <w:r w:rsidRPr="00474E3D">
        <w:rPr>
          <w:rFonts w:ascii="Times New Roman" w:eastAsia="Times New Roman" w:hAnsi="Times New Roman" w:cs="Times New Roman"/>
          <w:color w:val="000000"/>
          <w:sz w:val="24"/>
          <w:szCs w:val="24"/>
        </w:rPr>
        <w:t xml:space="preserve"> quinto grau do segundo grau, pois</w:t>
      </w:r>
      <w:r w:rsidR="00F600F4">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partindo de seu quinto grau, adicionando em sua estrutura a tensão de nona menor, e invertendo o baixo para a terça do acorde, chega-se então a tal acorde, tão complexo quanto sofisticado.</w:t>
      </w:r>
    </w:p>
    <w:p w:rsidR="00474E3D" w:rsidRPr="00474E3D" w:rsidRDefault="00474E3D" w:rsidP="0018703B">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lastRenderedPageBreak/>
        <w:t xml:space="preserve">Outro momento de primor harmônico </w:t>
      </w:r>
      <w:r w:rsidR="00484A5F">
        <w:rPr>
          <w:rFonts w:ascii="Times New Roman" w:eastAsia="Times New Roman" w:hAnsi="Times New Roman" w:cs="Times New Roman"/>
          <w:color w:val="000000"/>
          <w:sz w:val="24"/>
          <w:szCs w:val="24"/>
        </w:rPr>
        <w:t>da canção</w:t>
      </w:r>
      <w:r w:rsidR="00F600F4">
        <w:rPr>
          <w:rFonts w:ascii="Times New Roman" w:eastAsia="Times New Roman" w:hAnsi="Times New Roman" w:cs="Times New Roman"/>
          <w:color w:val="000000"/>
          <w:sz w:val="24"/>
          <w:szCs w:val="24"/>
        </w:rPr>
        <w:t xml:space="preserve"> </w:t>
      </w:r>
      <w:r w:rsidRPr="00474E3D">
        <w:rPr>
          <w:rFonts w:ascii="Times New Roman" w:eastAsia="Times New Roman" w:hAnsi="Times New Roman" w:cs="Times New Roman"/>
          <w:color w:val="000000"/>
          <w:sz w:val="24"/>
          <w:szCs w:val="24"/>
        </w:rPr>
        <w:t>é a utilização da subdominante menor para anteceder o quinto grau no</w:t>
      </w:r>
      <w:r w:rsidR="00D72422">
        <w:rPr>
          <w:rFonts w:ascii="Times New Roman" w:eastAsia="Times New Roman" w:hAnsi="Times New Roman" w:cs="Times New Roman"/>
          <w:color w:val="000000"/>
          <w:sz w:val="24"/>
          <w:szCs w:val="24"/>
        </w:rPr>
        <w:t>s</w:t>
      </w:r>
      <w:r w:rsidRPr="00474E3D">
        <w:rPr>
          <w:rFonts w:ascii="Times New Roman" w:eastAsia="Times New Roman" w:hAnsi="Times New Roman" w:cs="Times New Roman"/>
          <w:color w:val="000000"/>
          <w:sz w:val="24"/>
          <w:szCs w:val="24"/>
        </w:rPr>
        <w:t xml:space="preserve"> compassos</w:t>
      </w:r>
      <w:r w:rsidR="00D72422">
        <w:rPr>
          <w:rFonts w:ascii="Times New Roman" w:eastAsia="Times New Roman" w:hAnsi="Times New Roman" w:cs="Times New Roman"/>
          <w:color w:val="000000"/>
          <w:sz w:val="24"/>
          <w:szCs w:val="24"/>
        </w:rPr>
        <w:t xml:space="preserve"> 8 e 14</w:t>
      </w:r>
      <w:r w:rsidRPr="00474E3D">
        <w:rPr>
          <w:rFonts w:ascii="Times New Roman" w:eastAsia="Times New Roman" w:hAnsi="Times New Roman" w:cs="Times New Roman"/>
          <w:color w:val="000000"/>
          <w:sz w:val="24"/>
          <w:szCs w:val="24"/>
        </w:rPr>
        <w:t>. No primeiro caso</w:t>
      </w:r>
      <w:r w:rsidR="00F600F4">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o acorde do quarto grau menor tem a terça no baixo</w:t>
      </w:r>
      <w:r w:rsidR="00484A5F">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sucede o quinto grau do quinto grau e é sucedido pelo próprio quinto grau com sétima. Vale dizer, cria-se uma tensão das sucessivas Dominantes, que é quebrada com a inserção do quarto grau menor. Tal ideia é repetida posteriormente </w:t>
      </w:r>
      <w:r w:rsidR="00D72422">
        <w:rPr>
          <w:rFonts w:ascii="Times New Roman" w:eastAsia="Times New Roman" w:hAnsi="Times New Roman" w:cs="Times New Roman"/>
          <w:color w:val="000000"/>
          <w:sz w:val="24"/>
          <w:szCs w:val="24"/>
        </w:rPr>
        <w:t xml:space="preserve">entre </w:t>
      </w:r>
      <w:r w:rsidRPr="00474E3D">
        <w:rPr>
          <w:rFonts w:ascii="Times New Roman" w:eastAsia="Times New Roman" w:hAnsi="Times New Roman" w:cs="Times New Roman"/>
          <w:color w:val="000000"/>
          <w:sz w:val="24"/>
          <w:szCs w:val="24"/>
        </w:rPr>
        <w:t xml:space="preserve">os compassos </w:t>
      </w:r>
      <w:r w:rsidR="00D72422">
        <w:rPr>
          <w:rFonts w:ascii="Times New Roman" w:eastAsia="Times New Roman" w:hAnsi="Times New Roman" w:cs="Times New Roman"/>
          <w:color w:val="000000"/>
          <w:sz w:val="24"/>
          <w:szCs w:val="24"/>
        </w:rPr>
        <w:t xml:space="preserve">21 </w:t>
      </w:r>
      <w:r w:rsidRPr="00474E3D">
        <w:rPr>
          <w:rFonts w:ascii="Times New Roman" w:eastAsia="Times New Roman" w:hAnsi="Times New Roman" w:cs="Times New Roman"/>
          <w:color w:val="000000"/>
          <w:sz w:val="24"/>
          <w:szCs w:val="24"/>
        </w:rPr>
        <w:t xml:space="preserve">e </w:t>
      </w:r>
      <w:r w:rsidR="00D72422">
        <w:rPr>
          <w:rFonts w:ascii="Times New Roman" w:eastAsia="Times New Roman" w:hAnsi="Times New Roman" w:cs="Times New Roman"/>
          <w:color w:val="000000"/>
          <w:sz w:val="24"/>
          <w:szCs w:val="24"/>
        </w:rPr>
        <w:t>23</w:t>
      </w:r>
      <w:r w:rsidRPr="00474E3D">
        <w:rPr>
          <w:rFonts w:ascii="Times New Roman" w:eastAsia="Times New Roman" w:hAnsi="Times New Roman" w:cs="Times New Roman"/>
          <w:color w:val="000000"/>
          <w:sz w:val="24"/>
          <w:szCs w:val="24"/>
        </w:rPr>
        <w:t xml:space="preserve">, separando os acordes de quinto grau com sétima do quinto grau do acorde de quinto grau propriamente dito, pela inserção </w:t>
      </w:r>
      <w:r w:rsidR="00484A5F">
        <w:rPr>
          <w:rFonts w:ascii="Times New Roman" w:eastAsia="Times New Roman" w:hAnsi="Times New Roman" w:cs="Times New Roman"/>
          <w:color w:val="000000"/>
          <w:sz w:val="24"/>
          <w:szCs w:val="24"/>
        </w:rPr>
        <w:t>do acorde de segundo grau menor,</w:t>
      </w:r>
      <w:r w:rsidRPr="00474E3D">
        <w:rPr>
          <w:rFonts w:ascii="Times New Roman" w:eastAsia="Times New Roman" w:hAnsi="Times New Roman" w:cs="Times New Roman"/>
          <w:color w:val="000000"/>
          <w:sz w:val="24"/>
          <w:szCs w:val="24"/>
        </w:rPr>
        <w:t xml:space="preserve"> </w:t>
      </w:r>
      <w:r w:rsidRPr="00983D2C">
        <w:rPr>
          <w:rFonts w:ascii="Times New Roman" w:eastAsia="Times New Roman" w:hAnsi="Times New Roman" w:cs="Times New Roman"/>
          <w:sz w:val="24"/>
          <w:szCs w:val="24"/>
        </w:rPr>
        <w:t xml:space="preserve">desta vez utilizado </w:t>
      </w:r>
      <w:r w:rsidRPr="00474E3D">
        <w:rPr>
          <w:rFonts w:ascii="Times New Roman" w:eastAsia="Times New Roman" w:hAnsi="Times New Roman" w:cs="Times New Roman"/>
          <w:color w:val="000000"/>
          <w:sz w:val="24"/>
          <w:szCs w:val="24"/>
        </w:rPr>
        <w:t>(</w:t>
      </w:r>
      <w:r w:rsidR="00484A5F">
        <w:rPr>
          <w:rFonts w:ascii="Times New Roman" w:eastAsia="Times New Roman" w:hAnsi="Times New Roman" w:cs="Times New Roman"/>
          <w:color w:val="000000"/>
          <w:sz w:val="24"/>
          <w:szCs w:val="24"/>
        </w:rPr>
        <w:t xml:space="preserve">por </w:t>
      </w:r>
      <w:r w:rsidRPr="00474E3D">
        <w:rPr>
          <w:rFonts w:ascii="Times New Roman" w:eastAsia="Times New Roman" w:hAnsi="Times New Roman" w:cs="Times New Roman"/>
          <w:color w:val="000000"/>
          <w:sz w:val="24"/>
          <w:szCs w:val="24"/>
        </w:rPr>
        <w:t>também usualmente leva</w:t>
      </w:r>
      <w:r w:rsidR="00484A5F">
        <w:rPr>
          <w:rFonts w:ascii="Times New Roman" w:eastAsia="Times New Roman" w:hAnsi="Times New Roman" w:cs="Times New Roman"/>
          <w:color w:val="000000"/>
          <w:sz w:val="24"/>
          <w:szCs w:val="24"/>
        </w:rPr>
        <w:t>r</w:t>
      </w:r>
      <w:r w:rsidRPr="00474E3D">
        <w:rPr>
          <w:rFonts w:ascii="Times New Roman" w:eastAsia="Times New Roman" w:hAnsi="Times New Roman" w:cs="Times New Roman"/>
          <w:color w:val="000000"/>
          <w:sz w:val="24"/>
          <w:szCs w:val="24"/>
        </w:rPr>
        <w:t xml:space="preserve"> ao quinto</w:t>
      </w:r>
      <w:r w:rsidR="00484A5F">
        <w:rPr>
          <w:rFonts w:ascii="Times New Roman" w:eastAsia="Times New Roman" w:hAnsi="Times New Roman" w:cs="Times New Roman"/>
          <w:color w:val="000000"/>
          <w:sz w:val="24"/>
          <w:szCs w:val="24"/>
        </w:rPr>
        <w:t xml:space="preserve"> grau</w:t>
      </w:r>
      <w:r w:rsidRPr="00474E3D">
        <w:rPr>
          <w:rFonts w:ascii="Times New Roman" w:eastAsia="Times New Roman" w:hAnsi="Times New Roman" w:cs="Times New Roman"/>
          <w:color w:val="000000"/>
          <w:sz w:val="24"/>
          <w:szCs w:val="24"/>
        </w:rPr>
        <w:t>) no lugar do quarto grau menor.</w:t>
      </w:r>
    </w:p>
    <w:p w:rsidR="00474E3D" w:rsidRPr="00474E3D" w:rsidRDefault="00474E3D" w:rsidP="0018703B">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t> </w:t>
      </w:r>
      <w:r w:rsidR="00484A5F">
        <w:rPr>
          <w:rFonts w:ascii="Times New Roman" w:eastAsia="Times New Roman" w:hAnsi="Times New Roman" w:cs="Times New Roman"/>
          <w:color w:val="000000"/>
          <w:sz w:val="24"/>
          <w:szCs w:val="24"/>
        </w:rPr>
        <w:t>Uma</w:t>
      </w:r>
      <w:r w:rsidRPr="00474E3D">
        <w:rPr>
          <w:rFonts w:ascii="Times New Roman" w:eastAsia="Times New Roman" w:hAnsi="Times New Roman" w:cs="Times New Roman"/>
          <w:color w:val="000000"/>
          <w:sz w:val="24"/>
          <w:szCs w:val="24"/>
        </w:rPr>
        <w:t xml:space="preserve"> inovação agregada ao estilo </w:t>
      </w:r>
      <w:r w:rsidR="00484A5F">
        <w:rPr>
          <w:rFonts w:ascii="Times New Roman" w:eastAsia="Times New Roman" w:hAnsi="Times New Roman" w:cs="Times New Roman"/>
          <w:color w:val="000000"/>
          <w:sz w:val="24"/>
          <w:szCs w:val="24"/>
        </w:rPr>
        <w:t>te</w:t>
      </w:r>
      <w:r w:rsidRPr="00474E3D">
        <w:rPr>
          <w:rFonts w:ascii="Times New Roman" w:eastAsia="Times New Roman" w:hAnsi="Times New Roman" w:cs="Times New Roman"/>
          <w:color w:val="000000"/>
          <w:sz w:val="24"/>
          <w:szCs w:val="24"/>
        </w:rPr>
        <w:t xml:space="preserve">m início no compasso </w:t>
      </w:r>
      <w:r w:rsidR="00D72422">
        <w:rPr>
          <w:rFonts w:ascii="Times New Roman" w:eastAsia="Times New Roman" w:hAnsi="Times New Roman" w:cs="Times New Roman"/>
          <w:color w:val="000000"/>
          <w:sz w:val="24"/>
          <w:szCs w:val="24"/>
        </w:rPr>
        <w:t xml:space="preserve">25 </w:t>
      </w:r>
      <w:r w:rsidRPr="00474E3D">
        <w:rPr>
          <w:rFonts w:ascii="Times New Roman" w:eastAsia="Times New Roman" w:hAnsi="Times New Roman" w:cs="Times New Roman"/>
          <w:color w:val="000000"/>
          <w:sz w:val="24"/>
          <w:szCs w:val="24"/>
        </w:rPr>
        <w:t>e estende</w:t>
      </w:r>
      <w:r w:rsidR="00FA5B36">
        <w:rPr>
          <w:rFonts w:ascii="Times New Roman" w:eastAsia="Times New Roman" w:hAnsi="Times New Roman" w:cs="Times New Roman"/>
          <w:color w:val="000000"/>
          <w:sz w:val="24"/>
          <w:szCs w:val="24"/>
        </w:rPr>
        <w:t>-se</w:t>
      </w:r>
      <w:r w:rsidRPr="00474E3D">
        <w:rPr>
          <w:rFonts w:ascii="Times New Roman" w:eastAsia="Times New Roman" w:hAnsi="Times New Roman" w:cs="Times New Roman"/>
          <w:color w:val="000000"/>
          <w:sz w:val="24"/>
          <w:szCs w:val="24"/>
        </w:rPr>
        <w:t xml:space="preserve"> por mais três compassos. A sequência de quintos graus </w:t>
      </w:r>
      <w:r w:rsidR="000232BE">
        <w:rPr>
          <w:rFonts w:ascii="Times New Roman" w:eastAsia="Times New Roman" w:hAnsi="Times New Roman" w:cs="Times New Roman"/>
          <w:color w:val="000000"/>
          <w:sz w:val="24"/>
          <w:szCs w:val="24"/>
        </w:rPr>
        <w:t>conduz</w:t>
      </w:r>
      <w:r w:rsidRPr="00474E3D">
        <w:rPr>
          <w:rFonts w:ascii="Times New Roman" w:eastAsia="Times New Roman" w:hAnsi="Times New Roman" w:cs="Times New Roman"/>
          <w:color w:val="000000"/>
          <w:sz w:val="24"/>
          <w:szCs w:val="24"/>
        </w:rPr>
        <w:t xml:space="preserve"> até o segundo grau. A progressão segue primeiramente pelo acorde que cumpre a função de Substituto do quinto grau do quinto grau do </w:t>
      </w:r>
      <w:r w:rsidR="00020486" w:rsidRPr="00474E3D">
        <w:rPr>
          <w:rFonts w:ascii="Times New Roman" w:eastAsia="Times New Roman" w:hAnsi="Times New Roman" w:cs="Times New Roman"/>
          <w:color w:val="000000"/>
          <w:sz w:val="24"/>
          <w:szCs w:val="24"/>
        </w:rPr>
        <w:t xml:space="preserve">segundo </w:t>
      </w:r>
      <w:r w:rsidRPr="00474E3D">
        <w:rPr>
          <w:rFonts w:ascii="Times New Roman" w:eastAsia="Times New Roman" w:hAnsi="Times New Roman" w:cs="Times New Roman"/>
          <w:color w:val="000000"/>
          <w:sz w:val="24"/>
          <w:szCs w:val="24"/>
        </w:rPr>
        <w:t xml:space="preserve">grau; posteriormente o acorde que cumpre a função de quinto grau do </w:t>
      </w:r>
      <w:r w:rsidR="00822F9B" w:rsidRPr="00474E3D">
        <w:rPr>
          <w:rFonts w:ascii="Times New Roman" w:eastAsia="Times New Roman" w:hAnsi="Times New Roman" w:cs="Times New Roman"/>
          <w:color w:val="000000"/>
          <w:sz w:val="24"/>
          <w:szCs w:val="24"/>
        </w:rPr>
        <w:t xml:space="preserve">segundo </w:t>
      </w:r>
      <w:r w:rsidRPr="00474E3D">
        <w:rPr>
          <w:rFonts w:ascii="Times New Roman" w:eastAsia="Times New Roman" w:hAnsi="Times New Roman" w:cs="Times New Roman"/>
          <w:color w:val="000000"/>
          <w:sz w:val="24"/>
          <w:szCs w:val="24"/>
        </w:rPr>
        <w:t>grau e, por fim, resolvendo no segundo grau menor.</w:t>
      </w:r>
    </w:p>
    <w:p w:rsidR="00474E3D" w:rsidRPr="00474E3D" w:rsidRDefault="002D50D9" w:rsidP="0018703B">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Outro</w:t>
      </w:r>
      <w:r w:rsidR="00474E3D" w:rsidRPr="00474E3D">
        <w:rPr>
          <w:rFonts w:ascii="Times New Roman" w:eastAsia="Times New Roman" w:hAnsi="Times New Roman" w:cs="Times New Roman"/>
          <w:color w:val="000000"/>
          <w:sz w:val="24"/>
          <w:szCs w:val="24"/>
        </w:rPr>
        <w:t xml:space="preserve"> uso de um recurso de linguagem referente à harmonia é a passagem entre os compassos finais do </w:t>
      </w:r>
      <w:r w:rsidR="001866E7" w:rsidRPr="00474E3D">
        <w:rPr>
          <w:rFonts w:ascii="Times New Roman" w:eastAsia="Times New Roman" w:hAnsi="Times New Roman" w:cs="Times New Roman"/>
          <w:color w:val="000000"/>
          <w:sz w:val="24"/>
          <w:szCs w:val="24"/>
        </w:rPr>
        <w:t xml:space="preserve">tema </w:t>
      </w:r>
      <w:r w:rsidR="00474E3D" w:rsidRPr="00474E3D">
        <w:rPr>
          <w:rFonts w:ascii="Times New Roman" w:eastAsia="Times New Roman" w:hAnsi="Times New Roman" w:cs="Times New Roman"/>
          <w:color w:val="000000"/>
          <w:sz w:val="24"/>
          <w:szCs w:val="24"/>
        </w:rPr>
        <w:t>B da canção. O movimento harmônico configura uma modulação para um tom que se situa uma terça maior acima da tonalidade original. Es</w:t>
      </w:r>
      <w:r w:rsidR="00DE3351">
        <w:rPr>
          <w:rFonts w:ascii="Times New Roman" w:eastAsia="Times New Roman" w:hAnsi="Times New Roman" w:cs="Times New Roman"/>
          <w:color w:val="000000"/>
          <w:sz w:val="24"/>
          <w:szCs w:val="24"/>
        </w:rPr>
        <w:t>s</w:t>
      </w:r>
      <w:r w:rsidR="00474E3D" w:rsidRPr="00474E3D">
        <w:rPr>
          <w:rFonts w:ascii="Times New Roman" w:eastAsia="Times New Roman" w:hAnsi="Times New Roman" w:cs="Times New Roman"/>
          <w:color w:val="000000"/>
          <w:sz w:val="24"/>
          <w:szCs w:val="24"/>
        </w:rPr>
        <w:t xml:space="preserve">e novo tom é muito distante do original, não só por possuir quatro novos acidentes na escala, mas também </w:t>
      </w:r>
      <w:r w:rsidR="00DE3351">
        <w:rPr>
          <w:rFonts w:ascii="Times New Roman" w:eastAsia="Times New Roman" w:hAnsi="Times New Roman" w:cs="Times New Roman"/>
          <w:color w:val="000000"/>
          <w:sz w:val="24"/>
          <w:szCs w:val="24"/>
        </w:rPr>
        <w:t>pelo fato de</w:t>
      </w:r>
      <w:r w:rsidR="00474E3D" w:rsidRPr="00474E3D">
        <w:rPr>
          <w:rFonts w:ascii="Times New Roman" w:eastAsia="Times New Roman" w:hAnsi="Times New Roman" w:cs="Times New Roman"/>
          <w:color w:val="000000"/>
          <w:sz w:val="24"/>
          <w:szCs w:val="24"/>
        </w:rPr>
        <w:t xml:space="preserve"> um dos acidentes ser aquele </w:t>
      </w:r>
      <w:r w:rsidR="00521E9B">
        <w:rPr>
          <w:rFonts w:ascii="Times New Roman" w:eastAsia="Times New Roman" w:hAnsi="Times New Roman" w:cs="Times New Roman"/>
          <w:color w:val="000000"/>
          <w:sz w:val="24"/>
          <w:szCs w:val="24"/>
        </w:rPr>
        <w:t xml:space="preserve">que </w:t>
      </w:r>
      <w:r w:rsidR="00474E3D" w:rsidRPr="00474E3D">
        <w:rPr>
          <w:rFonts w:ascii="Times New Roman" w:eastAsia="Times New Roman" w:hAnsi="Times New Roman" w:cs="Times New Roman"/>
          <w:color w:val="000000"/>
          <w:sz w:val="24"/>
          <w:szCs w:val="24"/>
        </w:rPr>
        <w:t>contraria a terça maior do tom inicial. Tal modulação, de extrema complexidade, é realizada através dos movimentos cromáticos dos baixos, primeiramente com a tônica do segundo grau do tom de partida, posteriormente com a terça do quinto grau do novo tom e concluin</w:t>
      </w:r>
      <w:r w:rsidR="00DE3351">
        <w:rPr>
          <w:rFonts w:ascii="Times New Roman" w:eastAsia="Times New Roman" w:hAnsi="Times New Roman" w:cs="Times New Roman"/>
          <w:color w:val="000000"/>
          <w:sz w:val="24"/>
          <w:szCs w:val="24"/>
        </w:rPr>
        <w:t>do com a tônica do novo tom. Ess</w:t>
      </w:r>
      <w:r w:rsidR="00474E3D" w:rsidRPr="00474E3D">
        <w:rPr>
          <w:rFonts w:ascii="Times New Roman" w:eastAsia="Times New Roman" w:hAnsi="Times New Roman" w:cs="Times New Roman"/>
          <w:color w:val="000000"/>
          <w:sz w:val="24"/>
          <w:szCs w:val="24"/>
        </w:rPr>
        <w:t>a passagem é</w:t>
      </w:r>
      <w:r w:rsidR="00484A5F">
        <w:rPr>
          <w:rFonts w:ascii="Times New Roman" w:eastAsia="Times New Roman" w:hAnsi="Times New Roman" w:cs="Times New Roman"/>
          <w:color w:val="000000"/>
          <w:sz w:val="24"/>
          <w:szCs w:val="24"/>
        </w:rPr>
        <w:t xml:space="preserve"> </w:t>
      </w:r>
      <w:r w:rsidR="00474E3D" w:rsidRPr="00474E3D">
        <w:rPr>
          <w:rFonts w:ascii="Times New Roman" w:eastAsia="Times New Roman" w:hAnsi="Times New Roman" w:cs="Times New Roman"/>
          <w:color w:val="000000"/>
          <w:sz w:val="24"/>
          <w:szCs w:val="24"/>
        </w:rPr>
        <w:t>outra ocasião em que ocorrem movimentos cromáticos de baixos</w:t>
      </w:r>
      <w:r w:rsidR="00484A5F">
        <w:rPr>
          <w:rFonts w:ascii="Times New Roman" w:eastAsia="Times New Roman" w:hAnsi="Times New Roman" w:cs="Times New Roman"/>
          <w:color w:val="000000"/>
          <w:sz w:val="24"/>
          <w:szCs w:val="24"/>
        </w:rPr>
        <w:t>,</w:t>
      </w:r>
      <w:r w:rsidR="00474E3D" w:rsidRPr="00474E3D">
        <w:rPr>
          <w:rFonts w:ascii="Times New Roman" w:eastAsia="Times New Roman" w:hAnsi="Times New Roman" w:cs="Times New Roman"/>
          <w:color w:val="000000"/>
          <w:sz w:val="24"/>
          <w:szCs w:val="24"/>
        </w:rPr>
        <w:t xml:space="preserve"> similares aos que ocorrem na sequência de três compassos que se inicia no </w:t>
      </w:r>
      <w:r w:rsidR="00DE3351">
        <w:rPr>
          <w:rFonts w:ascii="Times New Roman" w:eastAsia="Times New Roman" w:hAnsi="Times New Roman" w:cs="Times New Roman"/>
          <w:color w:val="000000"/>
          <w:sz w:val="24"/>
          <w:szCs w:val="24"/>
        </w:rPr>
        <w:t>compasso</w:t>
      </w:r>
      <w:r w:rsidR="00D72422">
        <w:rPr>
          <w:rFonts w:ascii="Times New Roman" w:eastAsia="Times New Roman" w:hAnsi="Times New Roman" w:cs="Times New Roman"/>
          <w:color w:val="000000"/>
          <w:sz w:val="24"/>
          <w:szCs w:val="24"/>
        </w:rPr>
        <w:t xml:space="preserve"> 21</w:t>
      </w:r>
      <w:r w:rsidR="00521E9B">
        <w:rPr>
          <w:rFonts w:ascii="Times New Roman" w:eastAsia="Times New Roman" w:hAnsi="Times New Roman" w:cs="Times New Roman"/>
          <w:color w:val="000000"/>
          <w:sz w:val="24"/>
          <w:szCs w:val="24"/>
        </w:rPr>
        <w:t>. Porém</w:t>
      </w:r>
      <w:r w:rsidR="00474E3D" w:rsidRPr="00474E3D">
        <w:rPr>
          <w:rFonts w:ascii="Times New Roman" w:eastAsia="Times New Roman" w:hAnsi="Times New Roman" w:cs="Times New Roman"/>
          <w:color w:val="000000"/>
          <w:sz w:val="24"/>
          <w:szCs w:val="24"/>
        </w:rPr>
        <w:t xml:space="preserve"> desta vez o cromatismo ocorre de forma descendente, saindo da nota do terceiro grau diatônico do primeiro grau, passando pelo terceiro grau menor</w:t>
      </w:r>
      <w:r w:rsidR="00E9317D">
        <w:rPr>
          <w:rFonts w:ascii="Times New Roman" w:eastAsia="Times New Roman" w:hAnsi="Times New Roman" w:cs="Times New Roman"/>
          <w:color w:val="000000"/>
          <w:sz w:val="24"/>
          <w:szCs w:val="24"/>
        </w:rPr>
        <w:t>,</w:t>
      </w:r>
      <w:r w:rsidR="00474E3D" w:rsidRPr="00474E3D">
        <w:rPr>
          <w:rFonts w:ascii="Times New Roman" w:eastAsia="Times New Roman" w:hAnsi="Times New Roman" w:cs="Times New Roman"/>
          <w:color w:val="000000"/>
          <w:sz w:val="24"/>
          <w:szCs w:val="24"/>
        </w:rPr>
        <w:t xml:space="preserve"> para chegar até o segundo grau.</w:t>
      </w:r>
    </w:p>
    <w:p w:rsidR="00474E3D" w:rsidRPr="00474E3D" w:rsidRDefault="00474E3D" w:rsidP="0018703B">
      <w:pPr>
        <w:spacing w:line="360" w:lineRule="auto"/>
        <w:ind w:firstLine="709"/>
        <w:jc w:val="both"/>
        <w:rPr>
          <w:rFonts w:ascii="Times New Roman" w:eastAsia="Times New Roman" w:hAnsi="Times New Roman" w:cs="Times New Roman"/>
          <w:sz w:val="24"/>
          <w:szCs w:val="24"/>
        </w:rPr>
      </w:pPr>
      <w:r w:rsidRPr="00474E3D">
        <w:rPr>
          <w:rFonts w:ascii="Times New Roman" w:eastAsia="Times New Roman" w:hAnsi="Times New Roman" w:cs="Times New Roman"/>
          <w:color w:val="000000"/>
          <w:sz w:val="24"/>
          <w:szCs w:val="24"/>
        </w:rPr>
        <w:lastRenderedPageBreak/>
        <w:t>A melodia</w:t>
      </w:r>
      <w:r w:rsidR="00E9317D">
        <w:rPr>
          <w:rFonts w:ascii="Times New Roman" w:eastAsia="Times New Roman" w:hAnsi="Times New Roman" w:cs="Times New Roman"/>
          <w:color w:val="000000"/>
          <w:sz w:val="24"/>
          <w:szCs w:val="24"/>
        </w:rPr>
        <w:t xml:space="preserve"> </w:t>
      </w:r>
      <w:r w:rsidR="00E9317D" w:rsidRPr="00055B3E">
        <w:rPr>
          <w:rFonts w:ascii="Times New Roman" w:eastAsia="Times New Roman" w:hAnsi="Times New Roman" w:cs="Times New Roman"/>
          <w:color w:val="000000"/>
          <w:sz w:val="24"/>
          <w:szCs w:val="24"/>
        </w:rPr>
        <w:t>de “Feitio de oração”</w:t>
      </w:r>
      <w:r w:rsidRPr="00055B3E">
        <w:rPr>
          <w:rFonts w:ascii="Times New Roman" w:eastAsia="Times New Roman" w:hAnsi="Times New Roman" w:cs="Times New Roman"/>
          <w:color w:val="000000"/>
          <w:sz w:val="24"/>
          <w:szCs w:val="24"/>
        </w:rPr>
        <w:t>, por sua vez, não se limita à escala diatônica dos tons. No compasso</w:t>
      </w:r>
      <w:r w:rsidR="00D72422" w:rsidRPr="00055B3E">
        <w:rPr>
          <w:rFonts w:ascii="Times New Roman" w:eastAsia="Times New Roman" w:hAnsi="Times New Roman" w:cs="Times New Roman"/>
          <w:color w:val="000000"/>
          <w:sz w:val="24"/>
          <w:szCs w:val="24"/>
        </w:rPr>
        <w:t xml:space="preserve"> 6</w:t>
      </w:r>
      <w:r w:rsidR="001C001B" w:rsidRPr="00055B3E">
        <w:rPr>
          <w:rFonts w:ascii="Times New Roman" w:eastAsia="Times New Roman" w:hAnsi="Times New Roman" w:cs="Times New Roman"/>
          <w:color w:val="000000"/>
          <w:sz w:val="24"/>
          <w:szCs w:val="24"/>
        </w:rPr>
        <w:t>,</w:t>
      </w:r>
      <w:r w:rsidRPr="00055B3E">
        <w:rPr>
          <w:rFonts w:ascii="Times New Roman" w:eastAsia="Times New Roman" w:hAnsi="Times New Roman" w:cs="Times New Roman"/>
          <w:color w:val="000000"/>
          <w:sz w:val="24"/>
          <w:szCs w:val="24"/>
        </w:rPr>
        <w:t xml:space="preserve"> é explícito o uso da bordadura</w:t>
      </w:r>
      <w:r w:rsidRPr="00474E3D">
        <w:rPr>
          <w:rFonts w:ascii="Times New Roman" w:eastAsia="Times New Roman" w:hAnsi="Times New Roman" w:cs="Times New Roman"/>
          <w:color w:val="000000"/>
          <w:sz w:val="24"/>
          <w:szCs w:val="24"/>
        </w:rPr>
        <w:t>. Mesmo ainda</w:t>
      </w:r>
      <w:r w:rsidR="001C001B">
        <w:rPr>
          <w:rFonts w:ascii="Times New Roman" w:eastAsia="Times New Roman" w:hAnsi="Times New Roman" w:cs="Times New Roman"/>
          <w:color w:val="000000"/>
          <w:sz w:val="24"/>
          <w:szCs w:val="24"/>
        </w:rPr>
        <w:t xml:space="preserve"> estando</w:t>
      </w:r>
      <w:r w:rsidRPr="00474E3D">
        <w:rPr>
          <w:rFonts w:ascii="Times New Roman" w:eastAsia="Times New Roman" w:hAnsi="Times New Roman" w:cs="Times New Roman"/>
          <w:color w:val="000000"/>
          <w:sz w:val="24"/>
          <w:szCs w:val="24"/>
        </w:rPr>
        <w:t xml:space="preserve"> dentro do tom inicial, apresentam-se notas distintas das usuais para a tonalidade, em consonância com as tétrades dos acordes que fogem do campo harmônico do tom, como no compasso</w:t>
      </w:r>
      <w:r w:rsidR="00D72422">
        <w:rPr>
          <w:rFonts w:ascii="Times New Roman" w:eastAsia="Times New Roman" w:hAnsi="Times New Roman" w:cs="Times New Roman"/>
          <w:color w:val="000000"/>
          <w:sz w:val="24"/>
          <w:szCs w:val="24"/>
        </w:rPr>
        <w:t xml:space="preserve"> 12</w:t>
      </w:r>
      <w:r w:rsidRPr="00474E3D">
        <w:rPr>
          <w:rFonts w:ascii="Times New Roman" w:eastAsia="Times New Roman" w:hAnsi="Times New Roman" w:cs="Times New Roman"/>
          <w:color w:val="000000"/>
          <w:sz w:val="24"/>
          <w:szCs w:val="24"/>
        </w:rPr>
        <w:t>, no qual a nota do sétimo grau menor, nota não pertencente à escala</w:t>
      </w:r>
      <w:r w:rsidR="0021406B" w:rsidRPr="00474E3D">
        <w:rPr>
          <w:rFonts w:ascii="Times New Roman" w:eastAsia="Times New Roman" w:hAnsi="Times New Roman" w:cs="Times New Roman"/>
          <w:color w:val="000000"/>
          <w:sz w:val="24"/>
          <w:szCs w:val="24"/>
        </w:rPr>
        <w:t xml:space="preserve"> porém</w:t>
      </w:r>
      <w:r w:rsidRPr="00474E3D">
        <w:rPr>
          <w:rFonts w:ascii="Times New Roman" w:eastAsia="Times New Roman" w:hAnsi="Times New Roman" w:cs="Times New Roman"/>
          <w:color w:val="000000"/>
          <w:sz w:val="24"/>
          <w:szCs w:val="24"/>
        </w:rPr>
        <w:t xml:space="preserve"> presente no acorde de quinto grau do quarto grau, é utilizada. Outro fator importante é o uso de cromatismos melódicos, como </w:t>
      </w:r>
      <w:r w:rsidR="0017225F">
        <w:rPr>
          <w:rFonts w:ascii="Times New Roman" w:eastAsia="Times New Roman" w:hAnsi="Times New Roman" w:cs="Times New Roman"/>
          <w:color w:val="000000"/>
          <w:sz w:val="24"/>
          <w:szCs w:val="24"/>
        </w:rPr>
        <w:t xml:space="preserve">se observa no compasso </w:t>
      </w:r>
      <w:r w:rsidR="00D72422">
        <w:rPr>
          <w:rFonts w:ascii="Times New Roman" w:eastAsia="Times New Roman" w:hAnsi="Times New Roman" w:cs="Times New Roman"/>
          <w:color w:val="000000"/>
          <w:sz w:val="24"/>
          <w:szCs w:val="24"/>
        </w:rPr>
        <w:t>29</w:t>
      </w:r>
      <w:r w:rsidRPr="00474E3D">
        <w:rPr>
          <w:rFonts w:ascii="Times New Roman" w:eastAsia="Times New Roman" w:hAnsi="Times New Roman" w:cs="Times New Roman"/>
          <w:color w:val="000000"/>
          <w:sz w:val="24"/>
          <w:szCs w:val="24"/>
        </w:rPr>
        <w:t>, que</w:t>
      </w:r>
      <w:r w:rsidR="0017225F">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além de trazer um primor técnico para a canção</w:t>
      </w:r>
      <w:r w:rsidR="0017225F">
        <w:rPr>
          <w:rFonts w:ascii="Times New Roman" w:eastAsia="Times New Roman" w:hAnsi="Times New Roman" w:cs="Times New Roman"/>
          <w:color w:val="000000"/>
          <w:sz w:val="24"/>
          <w:szCs w:val="24"/>
        </w:rPr>
        <w:t>,</w:t>
      </w:r>
      <w:r w:rsidRPr="00474E3D">
        <w:rPr>
          <w:rFonts w:ascii="Times New Roman" w:eastAsia="Times New Roman" w:hAnsi="Times New Roman" w:cs="Times New Roman"/>
          <w:color w:val="000000"/>
          <w:sz w:val="24"/>
          <w:szCs w:val="24"/>
        </w:rPr>
        <w:t xml:space="preserve"> garante uma coerência </w:t>
      </w:r>
      <w:r w:rsidR="003C453B">
        <w:rPr>
          <w:rFonts w:ascii="Times New Roman" w:eastAsia="Times New Roman" w:hAnsi="Times New Roman" w:cs="Times New Roman"/>
          <w:color w:val="000000"/>
          <w:sz w:val="24"/>
          <w:szCs w:val="24"/>
        </w:rPr>
        <w:t>para a modulação que ocorre ness</w:t>
      </w:r>
      <w:r w:rsidRPr="00474E3D">
        <w:rPr>
          <w:rFonts w:ascii="Times New Roman" w:eastAsia="Times New Roman" w:hAnsi="Times New Roman" w:cs="Times New Roman"/>
          <w:color w:val="000000"/>
          <w:sz w:val="24"/>
          <w:szCs w:val="24"/>
        </w:rPr>
        <w:t xml:space="preserve">e </w:t>
      </w:r>
      <w:r w:rsidR="003C453B">
        <w:rPr>
          <w:rFonts w:ascii="Times New Roman" w:eastAsia="Times New Roman" w:hAnsi="Times New Roman" w:cs="Times New Roman"/>
          <w:color w:val="000000"/>
          <w:sz w:val="24"/>
          <w:szCs w:val="24"/>
        </w:rPr>
        <w:t>ponto da composição</w:t>
      </w:r>
      <w:r w:rsidRPr="00474E3D">
        <w:rPr>
          <w:rFonts w:ascii="Times New Roman" w:eastAsia="Times New Roman" w:hAnsi="Times New Roman" w:cs="Times New Roman"/>
          <w:color w:val="000000"/>
          <w:sz w:val="24"/>
          <w:szCs w:val="24"/>
        </w:rPr>
        <w:t>.</w:t>
      </w:r>
    </w:p>
    <w:p w:rsidR="00474E3D" w:rsidRPr="00474E3D" w:rsidRDefault="00727424" w:rsidP="0018703B">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Pode-se afirmar que, a</w:t>
      </w:r>
      <w:r w:rsidR="00474E3D" w:rsidRPr="00474E3D">
        <w:rPr>
          <w:rFonts w:ascii="Times New Roman" w:eastAsia="Times New Roman" w:hAnsi="Times New Roman" w:cs="Times New Roman"/>
          <w:color w:val="000000"/>
          <w:sz w:val="24"/>
          <w:szCs w:val="24"/>
        </w:rPr>
        <w:t>pesar de toda a inserção de cultura europeia no estilo, ainda é a raiz negra que dita sua essência, definindo o gênero da canção. Nos 32 compassos binários da música, a melodia só é dada na cabeça do segundo temp</w:t>
      </w:r>
      <w:r w:rsidR="0015559D">
        <w:rPr>
          <w:rFonts w:ascii="Times New Roman" w:eastAsia="Times New Roman" w:hAnsi="Times New Roman" w:cs="Times New Roman"/>
          <w:color w:val="000000"/>
          <w:sz w:val="24"/>
          <w:szCs w:val="24"/>
        </w:rPr>
        <w:t>o em quatro momentos (compassos</w:t>
      </w:r>
      <w:r w:rsidR="00474E3D" w:rsidRPr="00474E3D">
        <w:rPr>
          <w:rFonts w:ascii="Times New Roman" w:eastAsia="Times New Roman" w:hAnsi="Times New Roman" w:cs="Times New Roman"/>
          <w:color w:val="000000"/>
          <w:sz w:val="24"/>
          <w:szCs w:val="24"/>
        </w:rPr>
        <w:t xml:space="preserve"> 14, 15, 16, 27). Já a acentuação no primeiro tempo é negada 15 vezes ao longo da música, sendo 13 delas adiantando-o em uma semicolcheia, o que é responsável pela sensação da síncopa no samba</w:t>
      </w:r>
      <w:r w:rsidR="0015559D">
        <w:rPr>
          <w:rFonts w:ascii="Times New Roman" w:eastAsia="Times New Roman" w:hAnsi="Times New Roman" w:cs="Times New Roman"/>
          <w:color w:val="000000"/>
          <w:sz w:val="24"/>
          <w:szCs w:val="24"/>
        </w:rPr>
        <w:t xml:space="preserve">; </w:t>
      </w:r>
      <w:r w:rsidR="00474E3D" w:rsidRPr="00474E3D">
        <w:rPr>
          <w:rFonts w:ascii="Times New Roman" w:eastAsia="Times New Roman" w:hAnsi="Times New Roman" w:cs="Times New Roman"/>
          <w:color w:val="000000"/>
          <w:sz w:val="24"/>
          <w:szCs w:val="24"/>
        </w:rPr>
        <w:t xml:space="preserve">as outras duas </w:t>
      </w:r>
      <w:r w:rsidR="0015559D">
        <w:rPr>
          <w:rFonts w:ascii="Times New Roman" w:eastAsia="Times New Roman" w:hAnsi="Times New Roman" w:cs="Times New Roman"/>
          <w:color w:val="000000"/>
          <w:sz w:val="24"/>
          <w:szCs w:val="24"/>
        </w:rPr>
        <w:t>ocorrem n</w:t>
      </w:r>
      <w:r w:rsidR="00474E3D" w:rsidRPr="00474E3D">
        <w:rPr>
          <w:rFonts w:ascii="Times New Roman" w:eastAsia="Times New Roman" w:hAnsi="Times New Roman" w:cs="Times New Roman"/>
          <w:color w:val="000000"/>
          <w:sz w:val="24"/>
          <w:szCs w:val="24"/>
        </w:rPr>
        <w:t xml:space="preserve">o primeiro compasso, em que existe uma pausa, e </w:t>
      </w:r>
      <w:r w:rsidR="0015559D">
        <w:rPr>
          <w:rFonts w:ascii="Times New Roman" w:eastAsia="Times New Roman" w:hAnsi="Times New Roman" w:cs="Times New Roman"/>
          <w:color w:val="000000"/>
          <w:sz w:val="24"/>
          <w:szCs w:val="24"/>
        </w:rPr>
        <w:t>n</w:t>
      </w:r>
      <w:r w:rsidR="00474E3D" w:rsidRPr="00474E3D">
        <w:rPr>
          <w:rFonts w:ascii="Times New Roman" w:eastAsia="Times New Roman" w:hAnsi="Times New Roman" w:cs="Times New Roman"/>
          <w:color w:val="000000"/>
          <w:sz w:val="24"/>
          <w:szCs w:val="24"/>
        </w:rPr>
        <w:t>o compasso</w:t>
      </w:r>
      <w:r w:rsidR="00D72422">
        <w:rPr>
          <w:rFonts w:ascii="Times New Roman" w:eastAsia="Times New Roman" w:hAnsi="Times New Roman" w:cs="Times New Roman"/>
          <w:color w:val="000000"/>
          <w:sz w:val="24"/>
          <w:szCs w:val="24"/>
        </w:rPr>
        <w:t xml:space="preserve"> 16</w:t>
      </w:r>
      <w:r w:rsidR="00474E3D" w:rsidRPr="00474E3D">
        <w:rPr>
          <w:rFonts w:ascii="Times New Roman" w:eastAsia="Times New Roman" w:hAnsi="Times New Roman" w:cs="Times New Roman"/>
          <w:color w:val="000000"/>
          <w:sz w:val="24"/>
          <w:szCs w:val="24"/>
        </w:rPr>
        <w:t>, em que o ataque da nota ocorre uma colcheia antes.</w:t>
      </w:r>
    </w:p>
    <w:p w:rsidR="00474E3D" w:rsidRDefault="00474E3D" w:rsidP="0018703B">
      <w:pPr>
        <w:spacing w:line="360" w:lineRule="auto"/>
        <w:ind w:firstLine="709"/>
        <w:jc w:val="both"/>
        <w:rPr>
          <w:rFonts w:ascii="Times New Roman" w:eastAsia="Times New Roman" w:hAnsi="Times New Roman" w:cs="Times New Roman"/>
          <w:color w:val="000000"/>
          <w:sz w:val="24"/>
          <w:szCs w:val="24"/>
        </w:rPr>
      </w:pPr>
      <w:r w:rsidRPr="00474E3D">
        <w:rPr>
          <w:rFonts w:ascii="Times New Roman" w:eastAsia="Times New Roman" w:hAnsi="Times New Roman" w:cs="Times New Roman"/>
          <w:color w:val="000000"/>
          <w:sz w:val="24"/>
          <w:szCs w:val="24"/>
        </w:rPr>
        <w:t xml:space="preserve">Na letra, nota-se a ausência de problemas de prosódia. Mesmo sendo uma letra com maior número de palavras, nenhuma delas </w:t>
      </w:r>
      <w:r w:rsidR="00286DAB">
        <w:rPr>
          <w:rFonts w:ascii="Times New Roman" w:eastAsia="Times New Roman" w:hAnsi="Times New Roman" w:cs="Times New Roman"/>
          <w:color w:val="000000"/>
          <w:sz w:val="24"/>
          <w:szCs w:val="24"/>
        </w:rPr>
        <w:t>apresenta</w:t>
      </w:r>
      <w:r w:rsidRPr="00474E3D">
        <w:rPr>
          <w:rFonts w:ascii="Times New Roman" w:eastAsia="Times New Roman" w:hAnsi="Times New Roman" w:cs="Times New Roman"/>
          <w:color w:val="000000"/>
          <w:sz w:val="24"/>
          <w:szCs w:val="24"/>
        </w:rPr>
        <w:t xml:space="preserve"> acentuação errada. </w:t>
      </w:r>
      <w:r w:rsidR="009950E9">
        <w:rPr>
          <w:rFonts w:ascii="Times New Roman" w:eastAsia="Times New Roman" w:hAnsi="Times New Roman" w:cs="Times New Roman"/>
          <w:color w:val="000000"/>
          <w:sz w:val="24"/>
          <w:szCs w:val="24"/>
        </w:rPr>
        <w:t>Com relação às</w:t>
      </w:r>
      <w:r w:rsidRPr="00474E3D">
        <w:rPr>
          <w:rFonts w:ascii="Times New Roman" w:eastAsia="Times New Roman" w:hAnsi="Times New Roman" w:cs="Times New Roman"/>
          <w:color w:val="000000"/>
          <w:sz w:val="24"/>
          <w:szCs w:val="24"/>
        </w:rPr>
        <w:t xml:space="preserve"> questões líricas, com o recurso da metáfora que fala sobre a vida falando sobre o samba, </w:t>
      </w:r>
      <w:r w:rsidR="009950E9">
        <w:rPr>
          <w:rFonts w:ascii="Times New Roman" w:eastAsia="Times New Roman" w:hAnsi="Times New Roman" w:cs="Times New Roman"/>
          <w:color w:val="000000"/>
          <w:sz w:val="24"/>
          <w:szCs w:val="24"/>
        </w:rPr>
        <w:t xml:space="preserve">o samba </w:t>
      </w:r>
      <w:r w:rsidRPr="00474E3D">
        <w:rPr>
          <w:rFonts w:ascii="Times New Roman" w:eastAsia="Times New Roman" w:hAnsi="Times New Roman" w:cs="Times New Roman"/>
          <w:color w:val="000000"/>
          <w:sz w:val="24"/>
          <w:szCs w:val="24"/>
        </w:rPr>
        <w:t>explica o samba através da</w:t>
      </w:r>
      <w:r w:rsidR="009950E9">
        <w:rPr>
          <w:rFonts w:ascii="Times New Roman" w:eastAsia="Times New Roman" w:hAnsi="Times New Roman" w:cs="Times New Roman"/>
          <w:color w:val="000000"/>
          <w:sz w:val="24"/>
          <w:szCs w:val="24"/>
        </w:rPr>
        <w:t xml:space="preserve"> vida. Brilhantemente utiliza</w:t>
      </w:r>
      <w:r w:rsidR="009950E9">
        <w:rPr>
          <w:rFonts w:ascii="Times New Roman" w:eastAsia="Times New Roman" w:hAnsi="Times New Roman" w:cs="Times New Roman"/>
          <w:color w:val="000000"/>
          <w:sz w:val="24"/>
          <w:szCs w:val="24"/>
        </w:rPr>
        <w:noBreakHyphen/>
        <w:t>se</w:t>
      </w:r>
      <w:r w:rsidRPr="00474E3D">
        <w:rPr>
          <w:rFonts w:ascii="Times New Roman" w:eastAsia="Times New Roman" w:hAnsi="Times New Roman" w:cs="Times New Roman"/>
          <w:color w:val="000000"/>
          <w:sz w:val="24"/>
          <w:szCs w:val="24"/>
        </w:rPr>
        <w:t xml:space="preserve"> uma linguagem cotidiana e acessível, falando</w:t>
      </w:r>
      <w:r w:rsidR="009950E9">
        <w:rPr>
          <w:rFonts w:ascii="Times New Roman" w:eastAsia="Times New Roman" w:hAnsi="Times New Roman" w:cs="Times New Roman"/>
          <w:color w:val="000000"/>
          <w:sz w:val="24"/>
          <w:szCs w:val="24"/>
        </w:rPr>
        <w:t>-se</w:t>
      </w:r>
      <w:r w:rsidRPr="00474E3D">
        <w:rPr>
          <w:rFonts w:ascii="Times New Roman" w:eastAsia="Times New Roman" w:hAnsi="Times New Roman" w:cs="Times New Roman"/>
          <w:color w:val="000000"/>
          <w:sz w:val="24"/>
          <w:szCs w:val="24"/>
        </w:rPr>
        <w:t xml:space="preserve"> sobre um tema</w:t>
      </w:r>
      <w:r w:rsidR="009950E9">
        <w:rPr>
          <w:rFonts w:ascii="Times New Roman" w:eastAsia="Times New Roman" w:hAnsi="Times New Roman" w:cs="Times New Roman"/>
          <w:color w:val="000000"/>
          <w:sz w:val="24"/>
          <w:szCs w:val="24"/>
        </w:rPr>
        <w:t xml:space="preserve"> também cotidiano e acessível, </w:t>
      </w:r>
      <w:r w:rsidRPr="00474E3D">
        <w:rPr>
          <w:rFonts w:ascii="Times New Roman" w:eastAsia="Times New Roman" w:hAnsi="Times New Roman" w:cs="Times New Roman"/>
          <w:color w:val="000000"/>
          <w:sz w:val="24"/>
          <w:szCs w:val="24"/>
        </w:rPr>
        <w:t>para representar um questionamento da natureza humana. Apesar de usar a primeira pessoa</w:t>
      </w:r>
      <w:r w:rsidR="009950E9">
        <w:rPr>
          <w:rFonts w:ascii="Times New Roman" w:eastAsia="Times New Roman" w:hAnsi="Times New Roman" w:cs="Times New Roman"/>
          <w:color w:val="000000"/>
          <w:sz w:val="24"/>
          <w:szCs w:val="24"/>
        </w:rPr>
        <w:t xml:space="preserve"> do singular</w:t>
      </w:r>
      <w:r w:rsidRPr="00474E3D">
        <w:rPr>
          <w:rFonts w:ascii="Times New Roman" w:eastAsia="Times New Roman" w:hAnsi="Times New Roman" w:cs="Times New Roman"/>
          <w:color w:val="000000"/>
          <w:sz w:val="24"/>
          <w:szCs w:val="24"/>
        </w:rPr>
        <w:t>, é nítido que Noel Rosa não trata de si próprio e sim de uma dor comum a todos e tem o objetivo de representar isso através da sua arte, de forma metalinguística, falando sobre a própria arte.</w:t>
      </w:r>
    </w:p>
    <w:p w:rsidR="00E902B5" w:rsidRDefault="00E902B5" w:rsidP="00474E3D">
      <w:pPr>
        <w:spacing w:line="360" w:lineRule="auto"/>
        <w:ind w:firstLine="709"/>
        <w:jc w:val="both"/>
        <w:rPr>
          <w:rFonts w:ascii="Times New Roman" w:eastAsia="Times New Roman" w:hAnsi="Times New Roman" w:cs="Times New Roman"/>
          <w:color w:val="000000"/>
          <w:sz w:val="24"/>
          <w:szCs w:val="24"/>
        </w:rPr>
      </w:pPr>
    </w:p>
    <w:p w:rsidR="00E902B5" w:rsidRPr="00575D13" w:rsidRDefault="00E902B5" w:rsidP="00E902B5">
      <w:pPr>
        <w:rPr>
          <w:rFonts w:ascii="Times New Roman" w:eastAsia="Times New Roman" w:hAnsi="Times New Roman" w:cs="Times New Roman"/>
          <w:b/>
          <w:sz w:val="24"/>
          <w:szCs w:val="24"/>
        </w:rPr>
      </w:pPr>
      <w:r w:rsidRPr="00575D13">
        <w:rPr>
          <w:rFonts w:ascii="Times New Roman" w:eastAsia="Times New Roman" w:hAnsi="Times New Roman" w:cs="Times New Roman"/>
          <w:b/>
          <w:sz w:val="24"/>
          <w:szCs w:val="24"/>
        </w:rPr>
        <w:t>CON</w:t>
      </w:r>
      <w:r w:rsidR="003F2DF0">
        <w:rPr>
          <w:rFonts w:ascii="Times New Roman" w:eastAsia="Times New Roman" w:hAnsi="Times New Roman" w:cs="Times New Roman"/>
          <w:b/>
          <w:sz w:val="24"/>
          <w:szCs w:val="24"/>
        </w:rPr>
        <w:t>SI</w:t>
      </w:r>
      <w:r w:rsidR="00484A5F">
        <w:rPr>
          <w:rFonts w:ascii="Times New Roman" w:eastAsia="Times New Roman" w:hAnsi="Times New Roman" w:cs="Times New Roman"/>
          <w:b/>
          <w:sz w:val="24"/>
          <w:szCs w:val="24"/>
        </w:rPr>
        <w:t>DERAÇÕES FINAIS</w:t>
      </w:r>
    </w:p>
    <w:p w:rsidR="00E902B5" w:rsidRPr="00674B44" w:rsidRDefault="00E87517" w:rsidP="009950E9">
      <w:pPr>
        <w:spacing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Com </w:t>
      </w:r>
      <w:r w:rsidR="00E902B5" w:rsidRPr="00674B44">
        <w:rPr>
          <w:rFonts w:ascii="Times New Roman" w:eastAsia="Times New Roman" w:hAnsi="Times New Roman" w:cs="Times New Roman"/>
          <w:color w:val="000000"/>
          <w:sz w:val="24"/>
          <w:szCs w:val="24"/>
        </w:rPr>
        <w:t xml:space="preserve">base </w:t>
      </w:r>
      <w:r>
        <w:rPr>
          <w:rFonts w:ascii="Times New Roman" w:eastAsia="Times New Roman" w:hAnsi="Times New Roman" w:cs="Times New Roman"/>
          <w:color w:val="000000"/>
          <w:sz w:val="24"/>
          <w:szCs w:val="24"/>
        </w:rPr>
        <w:t>na análise literário-musical</w:t>
      </w:r>
      <w:r w:rsidR="00E902B5" w:rsidRPr="00674B44">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é possível notar </w:t>
      </w:r>
      <w:r w:rsidR="00E902B5" w:rsidRPr="00674B44">
        <w:rPr>
          <w:rFonts w:ascii="Times New Roman" w:eastAsia="Times New Roman" w:hAnsi="Times New Roman" w:cs="Times New Roman"/>
          <w:color w:val="000000"/>
          <w:sz w:val="24"/>
          <w:szCs w:val="24"/>
        </w:rPr>
        <w:t xml:space="preserve">que </w:t>
      </w:r>
      <w:r w:rsidR="009950E9" w:rsidRPr="00674B44">
        <w:rPr>
          <w:rFonts w:ascii="Times New Roman" w:eastAsia="Times New Roman" w:hAnsi="Times New Roman" w:cs="Times New Roman"/>
          <w:color w:val="000000"/>
          <w:sz w:val="24"/>
          <w:szCs w:val="24"/>
        </w:rPr>
        <w:t xml:space="preserve">a interação entre </w:t>
      </w:r>
      <w:r>
        <w:rPr>
          <w:rFonts w:ascii="Times New Roman" w:eastAsia="Times New Roman" w:hAnsi="Times New Roman" w:cs="Times New Roman"/>
          <w:color w:val="000000"/>
          <w:sz w:val="24"/>
          <w:szCs w:val="24"/>
        </w:rPr>
        <w:t xml:space="preserve">duas das </w:t>
      </w:r>
      <w:r w:rsidR="009950E9" w:rsidRPr="00674B44">
        <w:rPr>
          <w:rFonts w:ascii="Times New Roman" w:eastAsia="Times New Roman" w:hAnsi="Times New Roman" w:cs="Times New Roman"/>
          <w:color w:val="000000"/>
          <w:sz w:val="24"/>
          <w:szCs w:val="24"/>
        </w:rPr>
        <w:t>origens culturais em terras brasileiras favoreceu</w:t>
      </w:r>
      <w:r w:rsidR="009950E9">
        <w:rPr>
          <w:rFonts w:ascii="Times New Roman" w:eastAsia="Times New Roman" w:hAnsi="Times New Roman" w:cs="Times New Roman"/>
          <w:color w:val="000000"/>
          <w:sz w:val="24"/>
          <w:szCs w:val="24"/>
        </w:rPr>
        <w:t xml:space="preserve"> o </w:t>
      </w:r>
      <w:r>
        <w:rPr>
          <w:rFonts w:ascii="Times New Roman" w:eastAsia="Times New Roman" w:hAnsi="Times New Roman" w:cs="Times New Roman"/>
          <w:color w:val="000000"/>
          <w:sz w:val="24"/>
          <w:szCs w:val="24"/>
        </w:rPr>
        <w:t xml:space="preserve">aprimoramento </w:t>
      </w:r>
      <w:r w:rsidR="009950E9">
        <w:rPr>
          <w:rFonts w:ascii="Times New Roman" w:eastAsia="Times New Roman" w:hAnsi="Times New Roman" w:cs="Times New Roman"/>
          <w:color w:val="000000"/>
          <w:sz w:val="24"/>
          <w:szCs w:val="24"/>
        </w:rPr>
        <w:t>d</w:t>
      </w:r>
      <w:r w:rsidR="00E902B5" w:rsidRPr="00674B44">
        <w:rPr>
          <w:rFonts w:ascii="Times New Roman" w:eastAsia="Times New Roman" w:hAnsi="Times New Roman" w:cs="Times New Roman"/>
          <w:color w:val="000000"/>
          <w:sz w:val="24"/>
          <w:szCs w:val="24"/>
        </w:rPr>
        <w:t>a linguagem poética do samba</w:t>
      </w:r>
      <w:r>
        <w:rPr>
          <w:rFonts w:ascii="Times New Roman" w:eastAsia="Times New Roman" w:hAnsi="Times New Roman" w:cs="Times New Roman"/>
          <w:color w:val="000000"/>
          <w:sz w:val="24"/>
          <w:szCs w:val="24"/>
        </w:rPr>
        <w:t xml:space="preserve"> e </w:t>
      </w:r>
      <w:r w:rsidR="00E902B5" w:rsidRPr="00674B44">
        <w:rPr>
          <w:rFonts w:ascii="Times New Roman" w:eastAsia="Times New Roman" w:hAnsi="Times New Roman" w:cs="Times New Roman"/>
          <w:color w:val="000000"/>
          <w:sz w:val="24"/>
          <w:szCs w:val="24"/>
        </w:rPr>
        <w:t>a influência de cada uma na consolidação do samba miscigenado, o samba carioca.</w:t>
      </w:r>
    </w:p>
    <w:p w:rsidR="0021561F" w:rsidRDefault="00DF63CC" w:rsidP="009950E9">
      <w:pPr>
        <w:spacing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Partindo do </w:t>
      </w:r>
      <w:r w:rsidR="00D256C6">
        <w:rPr>
          <w:rFonts w:ascii="Times New Roman" w:eastAsia="Times New Roman" w:hAnsi="Times New Roman" w:cs="Times New Roman"/>
          <w:color w:val="000000"/>
          <w:sz w:val="24"/>
          <w:szCs w:val="24"/>
        </w:rPr>
        <w:t>s</w:t>
      </w:r>
      <w:r w:rsidR="00D256C6" w:rsidRPr="00674B44">
        <w:rPr>
          <w:rFonts w:ascii="Times New Roman" w:eastAsia="Times New Roman" w:hAnsi="Times New Roman" w:cs="Times New Roman"/>
          <w:color w:val="000000"/>
          <w:sz w:val="24"/>
          <w:szCs w:val="24"/>
        </w:rPr>
        <w:t>amba</w:t>
      </w:r>
      <w:r w:rsidR="00D256C6">
        <w:rPr>
          <w:rFonts w:ascii="Times New Roman" w:eastAsia="Times New Roman" w:hAnsi="Times New Roman" w:cs="Times New Roman"/>
          <w:color w:val="000000"/>
          <w:sz w:val="24"/>
          <w:szCs w:val="24"/>
        </w:rPr>
        <w:t xml:space="preserve"> de roda</w:t>
      </w:r>
      <w:r w:rsidR="00D256C6" w:rsidRPr="00674B44">
        <w:rPr>
          <w:rFonts w:ascii="Times New Roman" w:eastAsia="Times New Roman" w:hAnsi="Times New Roman" w:cs="Times New Roman"/>
          <w:color w:val="000000"/>
          <w:sz w:val="24"/>
          <w:szCs w:val="24"/>
        </w:rPr>
        <w:t xml:space="preserve"> mais antigo</w:t>
      </w:r>
      <w:r w:rsidR="00D256C6">
        <w:rPr>
          <w:rFonts w:ascii="Times New Roman" w:eastAsia="Times New Roman" w:hAnsi="Times New Roman" w:cs="Times New Roman"/>
          <w:color w:val="000000"/>
          <w:sz w:val="24"/>
          <w:szCs w:val="24"/>
        </w:rPr>
        <w:t>,</w:t>
      </w:r>
      <w:r w:rsidR="00D256C6" w:rsidRPr="00674B44">
        <w:rPr>
          <w:rFonts w:ascii="Times New Roman" w:eastAsia="Times New Roman" w:hAnsi="Times New Roman" w:cs="Times New Roman"/>
          <w:color w:val="000000"/>
          <w:sz w:val="24"/>
          <w:szCs w:val="24"/>
        </w:rPr>
        <w:t xml:space="preserve"> que possui uma</w:t>
      </w:r>
      <w:r w:rsidR="00D256C6">
        <w:rPr>
          <w:rFonts w:ascii="Times New Roman" w:eastAsia="Times New Roman" w:hAnsi="Times New Roman" w:cs="Times New Roman"/>
          <w:color w:val="000000"/>
          <w:sz w:val="24"/>
          <w:szCs w:val="24"/>
        </w:rPr>
        <w:t xml:space="preserve"> riqueza rítmica extraordinária;</w:t>
      </w:r>
      <w:r w:rsidR="00D256C6" w:rsidRPr="00674B44">
        <w:rPr>
          <w:rFonts w:ascii="Times New Roman" w:eastAsia="Times New Roman" w:hAnsi="Times New Roman" w:cs="Times New Roman"/>
          <w:color w:val="000000"/>
          <w:sz w:val="24"/>
          <w:szCs w:val="24"/>
        </w:rPr>
        <w:t xml:space="preserve"> </w:t>
      </w:r>
      <w:r w:rsidR="00D256C6">
        <w:rPr>
          <w:rFonts w:ascii="Times New Roman" w:eastAsia="Times New Roman" w:hAnsi="Times New Roman" w:cs="Times New Roman"/>
          <w:color w:val="000000"/>
          <w:sz w:val="24"/>
          <w:szCs w:val="24"/>
        </w:rPr>
        <w:t>chegando ao s</w:t>
      </w:r>
      <w:r w:rsidR="00D256C6" w:rsidRPr="00674B44">
        <w:rPr>
          <w:rFonts w:ascii="Times New Roman" w:eastAsia="Times New Roman" w:hAnsi="Times New Roman" w:cs="Times New Roman"/>
          <w:color w:val="000000"/>
          <w:sz w:val="24"/>
          <w:szCs w:val="24"/>
        </w:rPr>
        <w:t xml:space="preserve">amba </w:t>
      </w:r>
      <w:r w:rsidR="00D256C6">
        <w:rPr>
          <w:rFonts w:ascii="Times New Roman" w:eastAsia="Times New Roman" w:hAnsi="Times New Roman" w:cs="Times New Roman"/>
          <w:color w:val="000000"/>
          <w:sz w:val="24"/>
          <w:szCs w:val="24"/>
        </w:rPr>
        <w:t>de roda</w:t>
      </w:r>
      <w:r w:rsidR="00D256C6" w:rsidRPr="00674B44">
        <w:rPr>
          <w:rFonts w:ascii="Times New Roman" w:eastAsia="Times New Roman" w:hAnsi="Times New Roman" w:cs="Times New Roman"/>
          <w:color w:val="000000"/>
          <w:sz w:val="24"/>
          <w:szCs w:val="24"/>
        </w:rPr>
        <w:t xml:space="preserve"> </w:t>
      </w:r>
      <w:r w:rsidR="00E902B5" w:rsidRPr="00674B44">
        <w:rPr>
          <w:rFonts w:ascii="Times New Roman" w:eastAsia="Times New Roman" w:hAnsi="Times New Roman" w:cs="Times New Roman"/>
          <w:color w:val="000000"/>
          <w:sz w:val="24"/>
          <w:szCs w:val="24"/>
        </w:rPr>
        <w:t>mais novo</w:t>
      </w:r>
      <w:r w:rsidR="00E87517">
        <w:rPr>
          <w:rFonts w:ascii="Times New Roman" w:eastAsia="Times New Roman" w:hAnsi="Times New Roman" w:cs="Times New Roman"/>
          <w:color w:val="000000"/>
          <w:sz w:val="24"/>
          <w:szCs w:val="24"/>
        </w:rPr>
        <w:t xml:space="preserve"> que</w:t>
      </w:r>
      <w:r w:rsidR="00C95398" w:rsidRPr="00674B44">
        <w:rPr>
          <w:rFonts w:ascii="Times New Roman" w:eastAsia="Times New Roman" w:hAnsi="Times New Roman" w:cs="Times New Roman"/>
          <w:color w:val="000000"/>
          <w:sz w:val="24"/>
          <w:szCs w:val="24"/>
        </w:rPr>
        <w:t>, por sua vez</w:t>
      </w:r>
      <w:r w:rsidR="00E87517">
        <w:rPr>
          <w:rFonts w:ascii="Times New Roman" w:eastAsia="Times New Roman" w:hAnsi="Times New Roman" w:cs="Times New Roman"/>
          <w:color w:val="000000"/>
          <w:sz w:val="24"/>
          <w:szCs w:val="24"/>
        </w:rPr>
        <w:t>,</w:t>
      </w:r>
      <w:r w:rsidR="00C95398" w:rsidRPr="00674B44">
        <w:rPr>
          <w:rFonts w:ascii="Times New Roman" w:eastAsia="Times New Roman" w:hAnsi="Times New Roman" w:cs="Times New Roman"/>
          <w:color w:val="000000"/>
          <w:sz w:val="24"/>
          <w:szCs w:val="24"/>
        </w:rPr>
        <w:t xml:space="preserve"> já</w:t>
      </w:r>
      <w:r w:rsidR="00122BFC">
        <w:rPr>
          <w:rFonts w:ascii="Times New Roman" w:eastAsia="Times New Roman" w:hAnsi="Times New Roman" w:cs="Times New Roman"/>
          <w:color w:val="000000"/>
          <w:sz w:val="24"/>
          <w:szCs w:val="24"/>
        </w:rPr>
        <w:t xml:space="preserve"> </w:t>
      </w:r>
      <w:r w:rsidR="00C95398" w:rsidRPr="00674B44">
        <w:rPr>
          <w:rFonts w:ascii="Times New Roman" w:eastAsia="Times New Roman" w:hAnsi="Times New Roman" w:cs="Times New Roman"/>
          <w:color w:val="000000"/>
          <w:sz w:val="24"/>
          <w:szCs w:val="24"/>
        </w:rPr>
        <w:t>com algum</w:t>
      </w:r>
      <w:r>
        <w:rPr>
          <w:rFonts w:ascii="Times New Roman" w:eastAsia="Times New Roman" w:hAnsi="Times New Roman" w:cs="Times New Roman"/>
          <w:color w:val="000000"/>
          <w:sz w:val="24"/>
          <w:szCs w:val="24"/>
        </w:rPr>
        <w:t xml:space="preserve"> recurso de linguagem</w:t>
      </w:r>
      <w:r w:rsidR="00E902B5" w:rsidRPr="00674B44">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adicionado </w:t>
      </w:r>
      <w:r w:rsidR="00E902B5" w:rsidRPr="00674B44">
        <w:rPr>
          <w:rFonts w:ascii="Times New Roman" w:eastAsia="Times New Roman" w:hAnsi="Times New Roman" w:cs="Times New Roman"/>
          <w:color w:val="000000"/>
          <w:sz w:val="24"/>
          <w:szCs w:val="24"/>
        </w:rPr>
        <w:t>ao de sua origem</w:t>
      </w:r>
      <w:r>
        <w:rPr>
          <w:rFonts w:ascii="Times New Roman" w:eastAsia="Times New Roman" w:hAnsi="Times New Roman" w:cs="Times New Roman"/>
          <w:color w:val="000000"/>
          <w:sz w:val="24"/>
          <w:szCs w:val="24"/>
        </w:rPr>
        <w:t>,</w:t>
      </w:r>
      <w:r w:rsidR="00E902B5" w:rsidRPr="00674B44">
        <w:rPr>
          <w:rFonts w:ascii="Times New Roman" w:eastAsia="Times New Roman" w:hAnsi="Times New Roman" w:cs="Times New Roman"/>
          <w:color w:val="000000"/>
          <w:sz w:val="24"/>
          <w:szCs w:val="24"/>
        </w:rPr>
        <w:t xml:space="preserve"> ganha</w:t>
      </w:r>
      <w:r w:rsidR="00122BFC">
        <w:rPr>
          <w:rFonts w:ascii="Times New Roman" w:eastAsia="Times New Roman" w:hAnsi="Times New Roman" w:cs="Times New Roman"/>
          <w:color w:val="000000"/>
          <w:sz w:val="24"/>
          <w:szCs w:val="24"/>
        </w:rPr>
        <w:t xml:space="preserve"> </w:t>
      </w:r>
      <w:r w:rsidR="00C95398" w:rsidRPr="00674B44">
        <w:rPr>
          <w:rFonts w:ascii="Times New Roman" w:eastAsia="Times New Roman" w:hAnsi="Times New Roman" w:cs="Times New Roman"/>
          <w:color w:val="000000"/>
          <w:sz w:val="24"/>
          <w:szCs w:val="24"/>
        </w:rPr>
        <w:t>qualidade n</w:t>
      </w:r>
      <w:r>
        <w:rPr>
          <w:rFonts w:ascii="Times New Roman" w:eastAsia="Times New Roman" w:hAnsi="Times New Roman" w:cs="Times New Roman"/>
          <w:color w:val="000000"/>
          <w:sz w:val="24"/>
          <w:szCs w:val="24"/>
        </w:rPr>
        <w:t>o âmbito harmônico</w:t>
      </w:r>
      <w:r w:rsidR="0021561F">
        <w:rPr>
          <w:rFonts w:ascii="Times New Roman" w:eastAsia="Times New Roman" w:hAnsi="Times New Roman" w:cs="Times New Roman"/>
          <w:color w:val="000000"/>
          <w:sz w:val="24"/>
          <w:szCs w:val="24"/>
        </w:rPr>
        <w:t>; passando</w:t>
      </w:r>
      <w:r w:rsidR="00E902B5" w:rsidRPr="00674B44">
        <w:rPr>
          <w:rFonts w:ascii="Times New Roman" w:eastAsia="Times New Roman" w:hAnsi="Times New Roman" w:cs="Times New Roman"/>
          <w:color w:val="000000"/>
          <w:sz w:val="24"/>
          <w:szCs w:val="24"/>
        </w:rPr>
        <w:t xml:space="preserve"> </w:t>
      </w:r>
      <w:r w:rsidR="0021561F">
        <w:rPr>
          <w:rFonts w:ascii="Times New Roman" w:eastAsia="Times New Roman" w:hAnsi="Times New Roman" w:cs="Times New Roman"/>
          <w:color w:val="000000"/>
          <w:sz w:val="24"/>
          <w:szCs w:val="24"/>
        </w:rPr>
        <w:t>pel</w:t>
      </w:r>
      <w:r>
        <w:rPr>
          <w:rFonts w:ascii="Times New Roman" w:eastAsia="Times New Roman" w:hAnsi="Times New Roman" w:cs="Times New Roman"/>
          <w:color w:val="000000"/>
          <w:sz w:val="24"/>
          <w:szCs w:val="24"/>
        </w:rPr>
        <w:t xml:space="preserve">a </w:t>
      </w:r>
      <w:r w:rsidR="00086FCA">
        <w:rPr>
          <w:rFonts w:ascii="Times New Roman" w:eastAsia="Times New Roman" w:hAnsi="Times New Roman" w:cs="Times New Roman"/>
          <w:color w:val="000000"/>
          <w:sz w:val="24"/>
          <w:szCs w:val="24"/>
        </w:rPr>
        <w:t>m</w:t>
      </w:r>
      <w:r w:rsidR="00086FCA" w:rsidRPr="00674B44">
        <w:rPr>
          <w:rFonts w:ascii="Times New Roman" w:eastAsia="Times New Roman" w:hAnsi="Times New Roman" w:cs="Times New Roman"/>
          <w:color w:val="000000"/>
          <w:sz w:val="24"/>
          <w:szCs w:val="24"/>
        </w:rPr>
        <w:t>odinha</w:t>
      </w:r>
      <w:r w:rsidR="00E902B5" w:rsidRPr="00674B44">
        <w:rPr>
          <w:rFonts w:ascii="Times New Roman" w:eastAsia="Times New Roman" w:hAnsi="Times New Roman" w:cs="Times New Roman"/>
          <w:color w:val="000000"/>
          <w:sz w:val="24"/>
          <w:szCs w:val="24"/>
        </w:rPr>
        <w:t xml:space="preserve">, tomada para representar o fazer musical lusitano, </w:t>
      </w:r>
      <w:r w:rsidR="0021561F">
        <w:rPr>
          <w:rFonts w:ascii="Times New Roman" w:eastAsia="Times New Roman" w:hAnsi="Times New Roman" w:cs="Times New Roman"/>
          <w:color w:val="000000"/>
          <w:sz w:val="24"/>
          <w:szCs w:val="24"/>
        </w:rPr>
        <w:t xml:space="preserve">que </w:t>
      </w:r>
      <w:r w:rsidR="00E902B5" w:rsidRPr="00674B44">
        <w:rPr>
          <w:rFonts w:ascii="Times New Roman" w:eastAsia="Times New Roman" w:hAnsi="Times New Roman" w:cs="Times New Roman"/>
          <w:color w:val="000000"/>
          <w:sz w:val="24"/>
          <w:szCs w:val="24"/>
        </w:rPr>
        <w:t xml:space="preserve">apresenta já de início uma riqueza harmônica e melódica que propicia </w:t>
      </w:r>
      <w:r w:rsidR="0021561F">
        <w:rPr>
          <w:rFonts w:ascii="Times New Roman" w:eastAsia="Times New Roman" w:hAnsi="Times New Roman" w:cs="Times New Roman"/>
          <w:color w:val="000000"/>
          <w:sz w:val="24"/>
          <w:szCs w:val="24"/>
        </w:rPr>
        <w:t>à canção caminhos menos óbvios,</w:t>
      </w:r>
      <w:r w:rsidR="00E902B5" w:rsidRPr="00674B44">
        <w:rPr>
          <w:rFonts w:ascii="Times New Roman" w:eastAsia="Times New Roman" w:hAnsi="Times New Roman" w:cs="Times New Roman"/>
          <w:color w:val="000000"/>
          <w:sz w:val="24"/>
          <w:szCs w:val="24"/>
        </w:rPr>
        <w:t xml:space="preserve"> </w:t>
      </w:r>
      <w:r w:rsidR="0021561F">
        <w:rPr>
          <w:rFonts w:ascii="Times New Roman" w:eastAsia="Times New Roman" w:hAnsi="Times New Roman" w:cs="Times New Roman"/>
          <w:color w:val="000000"/>
          <w:sz w:val="24"/>
          <w:szCs w:val="24"/>
        </w:rPr>
        <w:t>p</w:t>
      </w:r>
      <w:r>
        <w:rPr>
          <w:rFonts w:ascii="Times New Roman" w:eastAsia="Times New Roman" w:hAnsi="Times New Roman" w:cs="Times New Roman"/>
          <w:color w:val="000000"/>
          <w:sz w:val="24"/>
          <w:szCs w:val="24"/>
        </w:rPr>
        <w:t>or</w:t>
      </w:r>
      <w:r w:rsidR="0021561F">
        <w:rPr>
          <w:rFonts w:ascii="Times New Roman" w:eastAsia="Times New Roman" w:hAnsi="Times New Roman" w:cs="Times New Roman"/>
          <w:color w:val="000000"/>
          <w:sz w:val="24"/>
          <w:szCs w:val="24"/>
        </w:rPr>
        <w:t>ém</w:t>
      </w:r>
      <w:r>
        <w:rPr>
          <w:rFonts w:ascii="Times New Roman" w:eastAsia="Times New Roman" w:hAnsi="Times New Roman" w:cs="Times New Roman"/>
          <w:color w:val="000000"/>
          <w:sz w:val="24"/>
          <w:szCs w:val="24"/>
        </w:rPr>
        <w:t xml:space="preserve"> </w:t>
      </w:r>
      <w:r w:rsidR="00E902B5" w:rsidRPr="00674B44">
        <w:rPr>
          <w:rFonts w:ascii="Times New Roman" w:eastAsia="Times New Roman" w:hAnsi="Times New Roman" w:cs="Times New Roman"/>
          <w:color w:val="000000"/>
          <w:sz w:val="24"/>
          <w:szCs w:val="24"/>
        </w:rPr>
        <w:t xml:space="preserve">no que tange </w:t>
      </w:r>
      <w:r w:rsidR="00122BFC">
        <w:rPr>
          <w:rFonts w:ascii="Times New Roman" w:eastAsia="Times New Roman" w:hAnsi="Times New Roman" w:cs="Times New Roman"/>
          <w:color w:val="000000"/>
          <w:sz w:val="24"/>
          <w:szCs w:val="24"/>
        </w:rPr>
        <w:t>à</w:t>
      </w:r>
      <w:r w:rsidR="00E902B5" w:rsidRPr="00674B44">
        <w:rPr>
          <w:rFonts w:ascii="Times New Roman" w:eastAsia="Times New Roman" w:hAnsi="Times New Roman" w:cs="Times New Roman"/>
          <w:color w:val="000000"/>
          <w:sz w:val="24"/>
          <w:szCs w:val="24"/>
        </w:rPr>
        <w:t xml:space="preserve"> questão rítmica, apresenta </w:t>
      </w:r>
      <w:r>
        <w:rPr>
          <w:rFonts w:ascii="Times New Roman" w:eastAsia="Times New Roman" w:hAnsi="Times New Roman" w:cs="Times New Roman"/>
          <w:color w:val="000000"/>
          <w:sz w:val="24"/>
          <w:szCs w:val="24"/>
        </w:rPr>
        <w:t>certa limitação no uso dos recursos de linguagem</w:t>
      </w:r>
      <w:r w:rsidR="0021561F">
        <w:rPr>
          <w:rFonts w:ascii="Times New Roman" w:eastAsia="Times New Roman" w:hAnsi="Times New Roman" w:cs="Times New Roman"/>
          <w:color w:val="000000"/>
          <w:sz w:val="24"/>
          <w:szCs w:val="24"/>
        </w:rPr>
        <w:t xml:space="preserve">; notamos que, do ponto de vista da estruturação da </w:t>
      </w:r>
      <w:r w:rsidR="00086FCA">
        <w:rPr>
          <w:rFonts w:ascii="Times New Roman" w:eastAsia="Times New Roman" w:hAnsi="Times New Roman" w:cs="Times New Roman"/>
          <w:color w:val="000000"/>
          <w:sz w:val="24"/>
          <w:szCs w:val="24"/>
        </w:rPr>
        <w:t xml:space="preserve">linguagem </w:t>
      </w:r>
      <w:r w:rsidR="0021561F">
        <w:rPr>
          <w:rFonts w:ascii="Times New Roman" w:eastAsia="Times New Roman" w:hAnsi="Times New Roman" w:cs="Times New Roman"/>
          <w:color w:val="000000"/>
          <w:sz w:val="24"/>
          <w:szCs w:val="24"/>
        </w:rPr>
        <w:t xml:space="preserve">na composição do discurso musical, nenhuma das peças atinge o grau de excelência de um gênero que amalgama todas as qualidades e não </w:t>
      </w:r>
      <w:r w:rsidR="006B0198">
        <w:rPr>
          <w:rFonts w:ascii="Times New Roman" w:eastAsia="Times New Roman" w:hAnsi="Times New Roman" w:cs="Times New Roman"/>
          <w:color w:val="000000"/>
          <w:sz w:val="24"/>
          <w:szCs w:val="24"/>
        </w:rPr>
        <w:t xml:space="preserve">resvala nos </w:t>
      </w:r>
      <w:r w:rsidR="00211A8A">
        <w:rPr>
          <w:rFonts w:ascii="Times New Roman" w:eastAsia="Times New Roman" w:hAnsi="Times New Roman" w:cs="Times New Roman"/>
          <w:color w:val="000000"/>
          <w:sz w:val="24"/>
          <w:szCs w:val="24"/>
        </w:rPr>
        <w:t>problemas composicionais</w:t>
      </w:r>
      <w:r w:rsidR="006B0198">
        <w:rPr>
          <w:rFonts w:ascii="Times New Roman" w:eastAsia="Times New Roman" w:hAnsi="Times New Roman" w:cs="Times New Roman"/>
          <w:color w:val="000000"/>
          <w:sz w:val="24"/>
          <w:szCs w:val="24"/>
        </w:rPr>
        <w:t xml:space="preserve"> apresentados. Tal gênero seria o </w:t>
      </w:r>
      <w:r w:rsidR="00086FCA">
        <w:rPr>
          <w:rFonts w:ascii="Times New Roman" w:eastAsia="Times New Roman" w:hAnsi="Times New Roman" w:cs="Times New Roman"/>
          <w:color w:val="000000"/>
          <w:sz w:val="24"/>
          <w:szCs w:val="24"/>
        </w:rPr>
        <w:t xml:space="preserve">samba </w:t>
      </w:r>
      <w:r w:rsidR="006B0198">
        <w:rPr>
          <w:rFonts w:ascii="Times New Roman" w:eastAsia="Times New Roman" w:hAnsi="Times New Roman" w:cs="Times New Roman"/>
          <w:color w:val="000000"/>
          <w:sz w:val="24"/>
          <w:szCs w:val="24"/>
        </w:rPr>
        <w:t>produzido no Rio de Janeiro no início da década de 1930.</w:t>
      </w:r>
    </w:p>
    <w:p w:rsidR="00E902B5" w:rsidRPr="00674B44" w:rsidRDefault="006B0198" w:rsidP="009950E9">
      <w:pPr>
        <w:spacing w:line="36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w:t>
      </w:r>
      <w:r w:rsidR="00E902B5" w:rsidRPr="00674B44">
        <w:rPr>
          <w:rFonts w:ascii="Times New Roman" w:eastAsia="Times New Roman" w:hAnsi="Times New Roman" w:cs="Times New Roman"/>
          <w:color w:val="000000"/>
          <w:sz w:val="24"/>
          <w:szCs w:val="24"/>
        </w:rPr>
        <w:t xml:space="preserve">om a obra de </w:t>
      </w:r>
      <w:r w:rsidR="00DF63CC">
        <w:rPr>
          <w:rFonts w:ascii="Times New Roman" w:eastAsia="Times New Roman" w:hAnsi="Times New Roman" w:cs="Times New Roman"/>
          <w:color w:val="000000"/>
          <w:sz w:val="24"/>
          <w:szCs w:val="24"/>
        </w:rPr>
        <w:t xml:space="preserve">Vadico e </w:t>
      </w:r>
      <w:r w:rsidR="00E902B5" w:rsidRPr="00674B44">
        <w:rPr>
          <w:rFonts w:ascii="Times New Roman" w:eastAsia="Times New Roman" w:hAnsi="Times New Roman" w:cs="Times New Roman"/>
          <w:color w:val="000000"/>
          <w:sz w:val="24"/>
          <w:szCs w:val="24"/>
        </w:rPr>
        <w:t>Noel Rosa</w:t>
      </w:r>
      <w:r w:rsidR="00DF63CC">
        <w:rPr>
          <w:rFonts w:ascii="Times New Roman" w:eastAsia="Times New Roman" w:hAnsi="Times New Roman" w:cs="Times New Roman"/>
          <w:color w:val="000000"/>
          <w:sz w:val="24"/>
          <w:szCs w:val="24"/>
        </w:rPr>
        <w:t>, um “samba miscigenado”,</w:t>
      </w:r>
      <w:r w:rsidR="00E902B5" w:rsidRPr="00674B44">
        <w:rPr>
          <w:rFonts w:ascii="Times New Roman" w:eastAsia="Times New Roman" w:hAnsi="Times New Roman" w:cs="Times New Roman"/>
          <w:color w:val="000000"/>
          <w:sz w:val="24"/>
          <w:szCs w:val="24"/>
        </w:rPr>
        <w:t xml:space="preserve"> </w:t>
      </w:r>
      <w:r w:rsidR="00DF63CC">
        <w:rPr>
          <w:rFonts w:ascii="Times New Roman" w:eastAsia="Times New Roman" w:hAnsi="Times New Roman" w:cs="Times New Roman"/>
          <w:color w:val="000000"/>
          <w:sz w:val="24"/>
          <w:szCs w:val="24"/>
        </w:rPr>
        <w:t xml:space="preserve">é </w:t>
      </w:r>
      <w:r>
        <w:rPr>
          <w:rFonts w:ascii="Times New Roman" w:eastAsia="Times New Roman" w:hAnsi="Times New Roman" w:cs="Times New Roman"/>
          <w:color w:val="000000"/>
          <w:sz w:val="24"/>
          <w:szCs w:val="24"/>
        </w:rPr>
        <w:t xml:space="preserve">possível ver </w:t>
      </w:r>
      <w:r w:rsidR="00E902B5" w:rsidRPr="00674B44">
        <w:rPr>
          <w:rFonts w:ascii="Times New Roman" w:eastAsia="Times New Roman" w:hAnsi="Times New Roman" w:cs="Times New Roman"/>
          <w:color w:val="000000"/>
          <w:sz w:val="24"/>
          <w:szCs w:val="24"/>
        </w:rPr>
        <w:t xml:space="preserve">como </w:t>
      </w:r>
      <w:r w:rsidR="00DF63CC">
        <w:rPr>
          <w:rFonts w:ascii="Times New Roman" w:eastAsia="Times New Roman" w:hAnsi="Times New Roman" w:cs="Times New Roman"/>
          <w:color w:val="000000"/>
          <w:sz w:val="24"/>
          <w:szCs w:val="24"/>
        </w:rPr>
        <w:t xml:space="preserve">os elementos musicais </w:t>
      </w:r>
      <w:r w:rsidR="00E902B5" w:rsidRPr="00674B44">
        <w:rPr>
          <w:rFonts w:ascii="Times New Roman" w:eastAsia="Times New Roman" w:hAnsi="Times New Roman" w:cs="Times New Roman"/>
          <w:color w:val="000000"/>
          <w:sz w:val="24"/>
          <w:szCs w:val="24"/>
        </w:rPr>
        <w:t>se somam e</w:t>
      </w:r>
      <w:r w:rsidR="00DF63CC">
        <w:rPr>
          <w:rFonts w:ascii="Times New Roman" w:eastAsia="Times New Roman" w:hAnsi="Times New Roman" w:cs="Times New Roman"/>
          <w:color w:val="000000"/>
          <w:sz w:val="24"/>
          <w:szCs w:val="24"/>
        </w:rPr>
        <w:t xml:space="preserve"> se </w:t>
      </w:r>
      <w:r w:rsidR="00E902B5" w:rsidRPr="00674B44">
        <w:rPr>
          <w:rFonts w:ascii="Times New Roman" w:eastAsia="Times New Roman" w:hAnsi="Times New Roman" w:cs="Times New Roman"/>
          <w:color w:val="000000"/>
          <w:sz w:val="24"/>
          <w:szCs w:val="24"/>
        </w:rPr>
        <w:t>amplificam</w:t>
      </w:r>
      <w:r w:rsidR="00DF63CC">
        <w:rPr>
          <w:rFonts w:ascii="Times New Roman" w:eastAsia="Times New Roman" w:hAnsi="Times New Roman" w:cs="Times New Roman"/>
          <w:color w:val="000000"/>
          <w:sz w:val="24"/>
          <w:szCs w:val="24"/>
        </w:rPr>
        <w:t xml:space="preserve">, </w:t>
      </w:r>
      <w:r w:rsidR="007D4D37">
        <w:rPr>
          <w:rFonts w:ascii="Times New Roman" w:eastAsia="Times New Roman" w:hAnsi="Times New Roman" w:cs="Times New Roman"/>
          <w:color w:val="000000"/>
          <w:sz w:val="24"/>
          <w:szCs w:val="24"/>
        </w:rPr>
        <w:t>gerando</w:t>
      </w:r>
      <w:r w:rsidR="00E902B5" w:rsidRPr="00674B44">
        <w:rPr>
          <w:rFonts w:ascii="Times New Roman" w:eastAsia="Times New Roman" w:hAnsi="Times New Roman" w:cs="Times New Roman"/>
          <w:color w:val="000000"/>
          <w:sz w:val="24"/>
          <w:szCs w:val="24"/>
        </w:rPr>
        <w:t xml:space="preserve">, não </w:t>
      </w:r>
      <w:r w:rsidR="00DF63CC">
        <w:rPr>
          <w:rFonts w:ascii="Times New Roman" w:eastAsia="Times New Roman" w:hAnsi="Times New Roman" w:cs="Times New Roman"/>
          <w:color w:val="000000"/>
          <w:sz w:val="24"/>
          <w:szCs w:val="24"/>
        </w:rPr>
        <w:t xml:space="preserve">apenas </w:t>
      </w:r>
      <w:r w:rsidR="00E902B5" w:rsidRPr="00674B44">
        <w:rPr>
          <w:rFonts w:ascii="Times New Roman" w:eastAsia="Times New Roman" w:hAnsi="Times New Roman" w:cs="Times New Roman"/>
          <w:color w:val="000000"/>
          <w:sz w:val="24"/>
          <w:szCs w:val="24"/>
        </w:rPr>
        <w:t>pela simples soma do fator rítmico africano ao f</w:t>
      </w:r>
      <w:r w:rsidR="007D4D37">
        <w:rPr>
          <w:rFonts w:ascii="Times New Roman" w:eastAsia="Times New Roman" w:hAnsi="Times New Roman" w:cs="Times New Roman"/>
          <w:color w:val="000000"/>
          <w:sz w:val="24"/>
          <w:szCs w:val="24"/>
        </w:rPr>
        <w:t>ator harmônico-melódico europeu</w:t>
      </w:r>
      <w:r w:rsidR="00E902B5" w:rsidRPr="00674B44">
        <w:rPr>
          <w:rFonts w:ascii="Times New Roman" w:eastAsia="Times New Roman" w:hAnsi="Times New Roman" w:cs="Times New Roman"/>
          <w:color w:val="000000"/>
          <w:sz w:val="24"/>
          <w:szCs w:val="24"/>
        </w:rPr>
        <w:t xml:space="preserve"> </w:t>
      </w:r>
      <w:r w:rsidR="007D4D37">
        <w:rPr>
          <w:rFonts w:ascii="Times New Roman" w:eastAsia="Times New Roman" w:hAnsi="Times New Roman" w:cs="Times New Roman"/>
          <w:color w:val="000000"/>
          <w:sz w:val="24"/>
          <w:szCs w:val="24"/>
        </w:rPr>
        <w:t xml:space="preserve">– </w:t>
      </w:r>
      <w:r w:rsidR="00E902B5" w:rsidRPr="00674B44">
        <w:rPr>
          <w:rFonts w:ascii="Times New Roman" w:eastAsia="Times New Roman" w:hAnsi="Times New Roman" w:cs="Times New Roman"/>
          <w:color w:val="000000"/>
          <w:sz w:val="24"/>
          <w:szCs w:val="24"/>
        </w:rPr>
        <w:t>que</w:t>
      </w:r>
      <w:r w:rsidR="007D4D37">
        <w:rPr>
          <w:rFonts w:ascii="Times New Roman" w:eastAsia="Times New Roman" w:hAnsi="Times New Roman" w:cs="Times New Roman"/>
          <w:color w:val="000000"/>
          <w:sz w:val="24"/>
          <w:szCs w:val="24"/>
        </w:rPr>
        <w:t xml:space="preserve"> </w:t>
      </w:r>
      <w:r w:rsidR="00E902B5" w:rsidRPr="00674B44">
        <w:rPr>
          <w:rFonts w:ascii="Times New Roman" w:eastAsia="Times New Roman" w:hAnsi="Times New Roman" w:cs="Times New Roman"/>
          <w:color w:val="000000"/>
          <w:sz w:val="24"/>
          <w:szCs w:val="24"/>
        </w:rPr>
        <w:t xml:space="preserve">por si só já bastaria para afirmar </w:t>
      </w:r>
      <w:r w:rsidR="00DF63CC">
        <w:rPr>
          <w:rFonts w:ascii="Times New Roman" w:eastAsia="Times New Roman" w:hAnsi="Times New Roman" w:cs="Times New Roman"/>
          <w:color w:val="000000"/>
          <w:sz w:val="24"/>
          <w:szCs w:val="24"/>
        </w:rPr>
        <w:t xml:space="preserve">o aprimoramento da </w:t>
      </w:r>
      <w:r w:rsidR="00BC4D1C">
        <w:rPr>
          <w:rFonts w:ascii="Times New Roman" w:eastAsia="Times New Roman" w:hAnsi="Times New Roman" w:cs="Times New Roman"/>
          <w:color w:val="000000"/>
          <w:sz w:val="24"/>
          <w:szCs w:val="24"/>
        </w:rPr>
        <w:t xml:space="preserve">linguagem </w:t>
      </w:r>
      <w:r w:rsidR="007D4D37">
        <w:rPr>
          <w:rFonts w:ascii="Times New Roman" w:eastAsia="Times New Roman" w:hAnsi="Times New Roman" w:cs="Times New Roman"/>
          <w:color w:val="000000"/>
          <w:sz w:val="24"/>
          <w:szCs w:val="24"/>
        </w:rPr>
        <w:t xml:space="preserve">–, </w:t>
      </w:r>
      <w:r w:rsidR="00E902B5" w:rsidRPr="00674B44">
        <w:rPr>
          <w:rFonts w:ascii="Times New Roman" w:eastAsia="Times New Roman" w:hAnsi="Times New Roman" w:cs="Times New Roman"/>
          <w:color w:val="000000"/>
          <w:sz w:val="24"/>
          <w:szCs w:val="24"/>
        </w:rPr>
        <w:t>uma poética que cada um isoladamente não apresentava em suas fontes.</w:t>
      </w:r>
    </w:p>
    <w:p w:rsidR="00097BA4" w:rsidRPr="00E841F7" w:rsidRDefault="00E841F7" w:rsidP="009950E9">
      <w:pPr>
        <w:spacing w:line="360" w:lineRule="auto"/>
        <w:ind w:firstLine="709"/>
        <w:jc w:val="both"/>
        <w:rPr>
          <w:rFonts w:ascii="Times New Roman" w:eastAsia="Times New Roman" w:hAnsi="Times New Roman" w:cs="Times New Roman"/>
          <w:color w:val="FF0000"/>
          <w:sz w:val="24"/>
          <w:szCs w:val="24"/>
        </w:rPr>
      </w:pPr>
      <w:r>
        <w:rPr>
          <w:rFonts w:ascii="Times New Roman" w:eastAsia="Times New Roman" w:hAnsi="Times New Roman" w:cs="Times New Roman"/>
          <w:color w:val="000000"/>
          <w:sz w:val="24"/>
          <w:szCs w:val="24"/>
        </w:rPr>
        <w:t>Já no que tange à</w:t>
      </w:r>
      <w:r w:rsidR="00E902B5" w:rsidRPr="00674B44">
        <w:rPr>
          <w:rFonts w:ascii="Times New Roman" w:eastAsia="Times New Roman" w:hAnsi="Times New Roman" w:cs="Times New Roman"/>
          <w:color w:val="000000"/>
          <w:sz w:val="24"/>
          <w:szCs w:val="24"/>
        </w:rPr>
        <w:t xml:space="preserve"> questão propriamente </w:t>
      </w:r>
      <w:r w:rsidR="00DF63CC">
        <w:rPr>
          <w:rFonts w:ascii="Times New Roman" w:eastAsia="Times New Roman" w:hAnsi="Times New Roman" w:cs="Times New Roman"/>
          <w:color w:val="000000"/>
          <w:sz w:val="24"/>
          <w:szCs w:val="24"/>
        </w:rPr>
        <w:t>literária</w:t>
      </w:r>
      <w:r>
        <w:rPr>
          <w:rFonts w:ascii="Times New Roman" w:eastAsia="Times New Roman" w:hAnsi="Times New Roman" w:cs="Times New Roman"/>
          <w:color w:val="000000"/>
          <w:sz w:val="24"/>
          <w:szCs w:val="24"/>
        </w:rPr>
        <w:t>,</w:t>
      </w:r>
      <w:r w:rsidR="00E902B5" w:rsidRPr="00674B44">
        <w:rPr>
          <w:rFonts w:ascii="Times New Roman" w:eastAsia="Times New Roman" w:hAnsi="Times New Roman" w:cs="Times New Roman"/>
          <w:color w:val="000000"/>
          <w:sz w:val="24"/>
          <w:szCs w:val="24"/>
        </w:rPr>
        <w:t xml:space="preserve"> observa-se um modo de criar que não está presente em nenhum</w:t>
      </w:r>
      <w:r w:rsidR="00F27C97">
        <w:rPr>
          <w:rFonts w:ascii="Times New Roman" w:eastAsia="Times New Roman" w:hAnsi="Times New Roman" w:cs="Times New Roman"/>
          <w:color w:val="000000"/>
          <w:sz w:val="24"/>
          <w:szCs w:val="24"/>
        </w:rPr>
        <w:t>a da</w:t>
      </w:r>
      <w:r w:rsidR="00E902B5" w:rsidRPr="00674B44">
        <w:rPr>
          <w:rFonts w:ascii="Times New Roman" w:eastAsia="Times New Roman" w:hAnsi="Times New Roman" w:cs="Times New Roman"/>
          <w:color w:val="000000"/>
          <w:sz w:val="24"/>
          <w:szCs w:val="24"/>
        </w:rPr>
        <w:t xml:space="preserve">s </w:t>
      </w:r>
      <w:r w:rsidR="00F27C97" w:rsidRPr="00674B44">
        <w:rPr>
          <w:rFonts w:ascii="Times New Roman" w:eastAsia="Times New Roman" w:hAnsi="Times New Roman" w:cs="Times New Roman"/>
          <w:color w:val="000000"/>
          <w:sz w:val="24"/>
          <w:szCs w:val="24"/>
        </w:rPr>
        <w:t>outras obras</w:t>
      </w:r>
      <w:r>
        <w:rPr>
          <w:rFonts w:ascii="Times New Roman" w:eastAsia="Times New Roman" w:hAnsi="Times New Roman" w:cs="Times New Roman"/>
          <w:color w:val="000000"/>
          <w:sz w:val="24"/>
          <w:szCs w:val="24"/>
        </w:rPr>
        <w:t>. I</w:t>
      </w:r>
      <w:r w:rsidR="00F27C97">
        <w:rPr>
          <w:rFonts w:ascii="Times New Roman" w:eastAsia="Times New Roman" w:hAnsi="Times New Roman" w:cs="Times New Roman"/>
          <w:color w:val="000000"/>
          <w:sz w:val="24"/>
          <w:szCs w:val="24"/>
        </w:rPr>
        <w:t>ss</w:t>
      </w:r>
      <w:r w:rsidR="00E902B5" w:rsidRPr="00674B44">
        <w:rPr>
          <w:rFonts w:ascii="Times New Roman" w:eastAsia="Times New Roman" w:hAnsi="Times New Roman" w:cs="Times New Roman"/>
          <w:color w:val="000000"/>
          <w:sz w:val="24"/>
          <w:szCs w:val="24"/>
        </w:rPr>
        <w:t xml:space="preserve">o leva </w:t>
      </w:r>
      <w:r>
        <w:rPr>
          <w:rFonts w:ascii="Times New Roman" w:eastAsia="Times New Roman" w:hAnsi="Times New Roman" w:cs="Times New Roman"/>
          <w:color w:val="000000"/>
          <w:sz w:val="24"/>
          <w:szCs w:val="24"/>
        </w:rPr>
        <w:t>a</w:t>
      </w:r>
      <w:r w:rsidR="00E902B5" w:rsidRPr="00674B44">
        <w:rPr>
          <w:rFonts w:ascii="Times New Roman" w:eastAsia="Times New Roman" w:hAnsi="Times New Roman" w:cs="Times New Roman"/>
          <w:color w:val="000000"/>
          <w:sz w:val="24"/>
          <w:szCs w:val="24"/>
        </w:rPr>
        <w:t xml:space="preserve"> crer que existe de fato uma identidade propriamente brasileira, que surge espontaneamente com a combinação das etnias </w:t>
      </w:r>
      <w:r w:rsidR="00DF63CC">
        <w:rPr>
          <w:rFonts w:ascii="Times New Roman" w:eastAsia="Times New Roman" w:hAnsi="Times New Roman" w:cs="Times New Roman"/>
          <w:color w:val="000000"/>
          <w:sz w:val="24"/>
          <w:szCs w:val="24"/>
        </w:rPr>
        <w:t>e seus cabedais culturais</w:t>
      </w:r>
      <w:r w:rsidR="00E902B5" w:rsidRPr="00674B44">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Dess</w:t>
      </w:r>
      <w:r w:rsidR="00E902B5" w:rsidRPr="00674B44">
        <w:rPr>
          <w:rFonts w:ascii="Times New Roman" w:eastAsia="Times New Roman" w:hAnsi="Times New Roman" w:cs="Times New Roman"/>
          <w:color w:val="000000"/>
          <w:sz w:val="24"/>
          <w:szCs w:val="24"/>
        </w:rPr>
        <w:t>e modo</w:t>
      </w:r>
      <w:r>
        <w:rPr>
          <w:rFonts w:ascii="Times New Roman" w:eastAsia="Times New Roman" w:hAnsi="Times New Roman" w:cs="Times New Roman"/>
          <w:color w:val="000000"/>
          <w:sz w:val="24"/>
          <w:szCs w:val="24"/>
        </w:rPr>
        <w:t>,</w:t>
      </w:r>
      <w:r w:rsidR="00E902B5" w:rsidRPr="00674B44">
        <w:rPr>
          <w:rFonts w:ascii="Times New Roman" w:eastAsia="Times New Roman" w:hAnsi="Times New Roman" w:cs="Times New Roman"/>
          <w:color w:val="000000"/>
          <w:sz w:val="24"/>
          <w:szCs w:val="24"/>
        </w:rPr>
        <w:t xml:space="preserve"> conclui-se que o exemplo específico do samba brasileiro é um fator histórico que</w:t>
      </w:r>
      <w:r w:rsidR="00DF63CC">
        <w:rPr>
          <w:rFonts w:ascii="Times New Roman" w:eastAsia="Times New Roman" w:hAnsi="Times New Roman" w:cs="Times New Roman"/>
          <w:color w:val="000000"/>
          <w:sz w:val="24"/>
          <w:szCs w:val="24"/>
        </w:rPr>
        <w:t>, em alguma medida,</w:t>
      </w:r>
      <w:r w:rsidR="00E902B5" w:rsidRPr="00674B44">
        <w:rPr>
          <w:rFonts w:ascii="Times New Roman" w:eastAsia="Times New Roman" w:hAnsi="Times New Roman" w:cs="Times New Roman"/>
          <w:color w:val="000000"/>
          <w:sz w:val="24"/>
          <w:szCs w:val="24"/>
        </w:rPr>
        <w:t xml:space="preserve"> corrobora a tese de José Vasconcelos em </w:t>
      </w:r>
      <w:r w:rsidR="00E902B5" w:rsidRPr="0082508B">
        <w:rPr>
          <w:rFonts w:ascii="Times New Roman" w:eastAsia="Times New Roman" w:hAnsi="Times New Roman" w:cs="Times New Roman"/>
          <w:i/>
          <w:color w:val="000000"/>
          <w:sz w:val="24"/>
          <w:szCs w:val="24"/>
        </w:rPr>
        <w:t>La Raza Cósmica</w:t>
      </w:r>
      <w:r>
        <w:rPr>
          <w:rFonts w:ascii="Times New Roman" w:eastAsia="Times New Roman" w:hAnsi="Times New Roman" w:cs="Times New Roman"/>
          <w:color w:val="000000"/>
          <w:sz w:val="24"/>
          <w:szCs w:val="24"/>
        </w:rPr>
        <w:t xml:space="preserve">. </w:t>
      </w:r>
      <w:r w:rsidR="00DF63CC">
        <w:rPr>
          <w:rFonts w:ascii="Times New Roman" w:eastAsia="Times New Roman" w:hAnsi="Times New Roman" w:cs="Times New Roman"/>
          <w:color w:val="000000"/>
          <w:sz w:val="24"/>
          <w:szCs w:val="24"/>
        </w:rPr>
        <w:t>A</w:t>
      </w:r>
      <w:r w:rsidR="00DF63CC" w:rsidRPr="00674B44">
        <w:rPr>
          <w:rFonts w:ascii="Times New Roman" w:eastAsia="Times New Roman" w:hAnsi="Times New Roman" w:cs="Times New Roman"/>
          <w:color w:val="000000"/>
          <w:sz w:val="24"/>
          <w:szCs w:val="24"/>
        </w:rPr>
        <w:t xml:space="preserve"> miscigenação </w:t>
      </w:r>
      <w:r w:rsidR="00DF63CC">
        <w:rPr>
          <w:rFonts w:ascii="Times New Roman" w:eastAsia="Times New Roman" w:hAnsi="Times New Roman" w:cs="Times New Roman"/>
          <w:color w:val="000000"/>
          <w:sz w:val="24"/>
          <w:szCs w:val="24"/>
        </w:rPr>
        <w:t>seria, no âmbito</w:t>
      </w:r>
      <w:r>
        <w:rPr>
          <w:rFonts w:ascii="Times New Roman" w:eastAsia="Times New Roman" w:hAnsi="Times New Roman" w:cs="Times New Roman"/>
          <w:color w:val="000000"/>
          <w:sz w:val="24"/>
          <w:szCs w:val="24"/>
        </w:rPr>
        <w:t xml:space="preserve"> </w:t>
      </w:r>
      <w:r w:rsidR="00DF63CC">
        <w:rPr>
          <w:rFonts w:ascii="Times New Roman" w:eastAsia="Times New Roman" w:hAnsi="Times New Roman" w:cs="Times New Roman"/>
          <w:color w:val="000000"/>
          <w:sz w:val="24"/>
          <w:szCs w:val="24"/>
        </w:rPr>
        <w:t xml:space="preserve">literário-musical, </w:t>
      </w:r>
      <w:r w:rsidR="00E902B5" w:rsidRPr="00674B44">
        <w:rPr>
          <w:rFonts w:ascii="Times New Roman" w:eastAsia="Times New Roman" w:hAnsi="Times New Roman" w:cs="Times New Roman"/>
          <w:color w:val="000000"/>
          <w:sz w:val="24"/>
          <w:szCs w:val="24"/>
        </w:rPr>
        <w:t xml:space="preserve">um fator positivo para a espécie humana. </w:t>
      </w:r>
      <w:r w:rsidR="00DF63CC">
        <w:rPr>
          <w:rFonts w:ascii="Times New Roman" w:eastAsia="Times New Roman" w:hAnsi="Times New Roman" w:cs="Times New Roman"/>
          <w:color w:val="000000"/>
          <w:sz w:val="24"/>
          <w:szCs w:val="24"/>
        </w:rPr>
        <w:t>Naturalmente, isso</w:t>
      </w:r>
      <w:r w:rsidR="00E902B5" w:rsidRPr="00674B44">
        <w:rPr>
          <w:rFonts w:ascii="Times New Roman" w:eastAsia="Times New Roman" w:hAnsi="Times New Roman" w:cs="Times New Roman"/>
          <w:color w:val="000000"/>
          <w:sz w:val="24"/>
          <w:szCs w:val="24"/>
        </w:rPr>
        <w:t xml:space="preserve"> não </w:t>
      </w:r>
      <w:r w:rsidR="00DF63CC">
        <w:rPr>
          <w:rFonts w:ascii="Times New Roman" w:eastAsia="Times New Roman" w:hAnsi="Times New Roman" w:cs="Times New Roman"/>
          <w:color w:val="000000"/>
          <w:sz w:val="24"/>
          <w:szCs w:val="24"/>
        </w:rPr>
        <w:t>leva à conclusão de uma “superioridade” da raça “miscigenada” em relação a uma “raça pura”</w:t>
      </w:r>
      <w:r w:rsidR="00E902B5" w:rsidRPr="00674B44">
        <w:rPr>
          <w:rFonts w:ascii="Times New Roman" w:eastAsia="Times New Roman" w:hAnsi="Times New Roman" w:cs="Times New Roman"/>
          <w:color w:val="000000"/>
          <w:sz w:val="24"/>
          <w:szCs w:val="24"/>
        </w:rPr>
        <w:t xml:space="preserve">. </w:t>
      </w:r>
      <w:r w:rsidR="00DF63CC">
        <w:rPr>
          <w:rFonts w:ascii="Times New Roman" w:eastAsia="Times New Roman" w:hAnsi="Times New Roman" w:cs="Times New Roman"/>
          <w:color w:val="000000"/>
          <w:sz w:val="24"/>
          <w:szCs w:val="24"/>
        </w:rPr>
        <w:t>No entanto, indica a possibilidade de</w:t>
      </w:r>
      <w:r w:rsidR="00E33796">
        <w:rPr>
          <w:rFonts w:ascii="Times New Roman" w:eastAsia="Times New Roman" w:hAnsi="Times New Roman" w:cs="Times New Roman"/>
          <w:color w:val="000000"/>
          <w:sz w:val="24"/>
          <w:szCs w:val="24"/>
        </w:rPr>
        <w:t xml:space="preserve"> a</w:t>
      </w:r>
      <w:r w:rsidR="001944AF">
        <w:rPr>
          <w:rFonts w:ascii="Times New Roman" w:eastAsia="Times New Roman" w:hAnsi="Times New Roman" w:cs="Times New Roman"/>
          <w:color w:val="000000"/>
          <w:sz w:val="24"/>
          <w:szCs w:val="24"/>
        </w:rPr>
        <w:t xml:space="preserve"> soma </w:t>
      </w:r>
      <w:r w:rsidR="00E33796">
        <w:rPr>
          <w:rFonts w:ascii="Times New Roman" w:eastAsia="Times New Roman" w:hAnsi="Times New Roman" w:cs="Times New Roman"/>
          <w:color w:val="000000"/>
          <w:sz w:val="24"/>
          <w:szCs w:val="24"/>
        </w:rPr>
        <w:t xml:space="preserve">de </w:t>
      </w:r>
      <w:r w:rsidR="001944AF">
        <w:rPr>
          <w:rFonts w:ascii="Times New Roman" w:eastAsia="Times New Roman" w:hAnsi="Times New Roman" w:cs="Times New Roman"/>
          <w:color w:val="000000"/>
          <w:sz w:val="24"/>
          <w:szCs w:val="24"/>
        </w:rPr>
        <w:lastRenderedPageBreak/>
        <w:t>elementos de linguagem distintos, naturais a culturas distint</w:t>
      </w:r>
      <w:r w:rsidR="00E33796">
        <w:rPr>
          <w:rFonts w:ascii="Times New Roman" w:eastAsia="Times New Roman" w:hAnsi="Times New Roman" w:cs="Times New Roman"/>
          <w:color w:val="000000"/>
          <w:sz w:val="24"/>
          <w:szCs w:val="24"/>
        </w:rPr>
        <w:t>as que se encontraram no Brasil</w:t>
      </w:r>
      <w:r w:rsidR="001944AF">
        <w:rPr>
          <w:rFonts w:ascii="Times New Roman" w:eastAsia="Times New Roman" w:hAnsi="Times New Roman" w:cs="Times New Roman"/>
          <w:color w:val="000000"/>
          <w:sz w:val="24"/>
          <w:szCs w:val="24"/>
        </w:rPr>
        <w:t xml:space="preserve"> ter enriquecido o discurso musical da canção brasileira.</w:t>
      </w:r>
      <w:r w:rsidR="00DF63CC">
        <w:rPr>
          <w:rFonts w:ascii="Times New Roman" w:eastAsia="Times New Roman" w:hAnsi="Times New Roman" w:cs="Times New Roman"/>
          <w:color w:val="000000"/>
          <w:sz w:val="24"/>
          <w:szCs w:val="24"/>
        </w:rPr>
        <w:t xml:space="preserve"> </w:t>
      </w:r>
    </w:p>
    <w:p w:rsidR="00097BA4" w:rsidRDefault="00097BA4" w:rsidP="00097BA4">
      <w:pPr>
        <w:ind w:firstLine="720"/>
        <w:jc w:val="both"/>
        <w:rPr>
          <w:rFonts w:ascii="Times New Roman" w:eastAsia="Times New Roman" w:hAnsi="Times New Roman" w:cs="Times New Roman"/>
          <w:sz w:val="24"/>
          <w:szCs w:val="24"/>
        </w:rPr>
      </w:pPr>
    </w:p>
    <w:p w:rsidR="00A55234" w:rsidRDefault="0018703B" w:rsidP="00A31B2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REFERÊ</w:t>
      </w:r>
      <w:r w:rsidR="008514A1">
        <w:rPr>
          <w:rFonts w:ascii="Times New Roman" w:eastAsia="Times New Roman" w:hAnsi="Times New Roman" w:cs="Times New Roman"/>
          <w:b/>
          <w:sz w:val="24"/>
          <w:szCs w:val="24"/>
        </w:rPr>
        <w:t>NCIAS</w:t>
      </w:r>
    </w:p>
    <w:p w:rsidR="00B63537" w:rsidRDefault="00B63537" w:rsidP="00FC6E1F">
      <w:pPr>
        <w:jc w:val="both"/>
        <w:rPr>
          <w:rFonts w:ascii="Times New Roman" w:hAnsi="Times New Roman" w:cs="Times New Roman"/>
          <w:sz w:val="24"/>
          <w:szCs w:val="24"/>
        </w:rPr>
      </w:pPr>
      <w:r>
        <w:rPr>
          <w:rFonts w:ascii="Times New Roman" w:hAnsi="Times New Roman" w:cs="Times New Roman"/>
          <w:sz w:val="24"/>
          <w:szCs w:val="24"/>
        </w:rPr>
        <w:t>AR</w:t>
      </w:r>
      <w:r w:rsidR="008514A1">
        <w:rPr>
          <w:rFonts w:ascii="Times New Roman" w:hAnsi="Times New Roman" w:cs="Times New Roman"/>
          <w:sz w:val="24"/>
          <w:szCs w:val="24"/>
        </w:rPr>
        <w:t>ISTÓ</w:t>
      </w:r>
      <w:r w:rsidR="00770731" w:rsidRPr="00CF6E4B">
        <w:rPr>
          <w:rFonts w:ascii="Times New Roman" w:hAnsi="Times New Roman" w:cs="Times New Roman"/>
          <w:sz w:val="24"/>
          <w:szCs w:val="24"/>
        </w:rPr>
        <w:t>TELES</w:t>
      </w:r>
      <w:r w:rsidR="00FA4B85" w:rsidRPr="00CF6E4B">
        <w:rPr>
          <w:rFonts w:ascii="Times New Roman" w:hAnsi="Times New Roman" w:cs="Times New Roman"/>
          <w:sz w:val="24"/>
          <w:szCs w:val="24"/>
        </w:rPr>
        <w:t xml:space="preserve">. </w:t>
      </w:r>
      <w:r w:rsidR="00FA4B85" w:rsidRPr="00CF6E4B">
        <w:rPr>
          <w:rFonts w:ascii="Times New Roman" w:hAnsi="Times New Roman" w:cs="Times New Roman"/>
          <w:b/>
          <w:sz w:val="24"/>
          <w:szCs w:val="24"/>
        </w:rPr>
        <w:t>Política</w:t>
      </w:r>
      <w:r w:rsidR="00FA4B85" w:rsidRPr="00CF6E4B">
        <w:rPr>
          <w:rFonts w:ascii="Times New Roman" w:hAnsi="Times New Roman" w:cs="Times New Roman"/>
          <w:sz w:val="24"/>
          <w:szCs w:val="24"/>
        </w:rPr>
        <w:t xml:space="preserve">. </w:t>
      </w:r>
      <w:r w:rsidR="007F5B1D">
        <w:rPr>
          <w:rFonts w:ascii="Times New Roman" w:hAnsi="Times New Roman" w:cs="Times New Roman"/>
          <w:sz w:val="24"/>
          <w:szCs w:val="24"/>
        </w:rPr>
        <w:t>6.</w:t>
      </w:r>
      <w:r w:rsidR="008514A1">
        <w:rPr>
          <w:rFonts w:ascii="Times New Roman" w:hAnsi="Times New Roman" w:cs="Times New Roman"/>
          <w:sz w:val="24"/>
          <w:szCs w:val="24"/>
        </w:rPr>
        <w:t>e</w:t>
      </w:r>
      <w:r w:rsidR="00CF6E4B">
        <w:rPr>
          <w:rFonts w:ascii="Times New Roman" w:hAnsi="Times New Roman" w:cs="Times New Roman"/>
          <w:sz w:val="24"/>
          <w:szCs w:val="24"/>
        </w:rPr>
        <w:t>d.</w:t>
      </w:r>
      <w:r w:rsidR="00FA4B85" w:rsidRPr="00CF6E4B">
        <w:rPr>
          <w:rFonts w:ascii="Times New Roman" w:hAnsi="Times New Roman" w:cs="Times New Roman"/>
          <w:sz w:val="24"/>
          <w:szCs w:val="24"/>
        </w:rPr>
        <w:t xml:space="preserve"> São Paulo</w:t>
      </w:r>
      <w:r w:rsidR="008514A1">
        <w:rPr>
          <w:rFonts w:ascii="Times New Roman" w:hAnsi="Times New Roman" w:cs="Times New Roman"/>
          <w:sz w:val="24"/>
          <w:szCs w:val="24"/>
        </w:rPr>
        <w:t>:</w:t>
      </w:r>
      <w:r w:rsidR="008514A1" w:rsidRPr="008514A1">
        <w:rPr>
          <w:rFonts w:ascii="Times New Roman" w:hAnsi="Times New Roman" w:cs="Times New Roman"/>
          <w:sz w:val="24"/>
          <w:szCs w:val="24"/>
        </w:rPr>
        <w:t xml:space="preserve"> </w:t>
      </w:r>
      <w:r w:rsidR="008514A1" w:rsidRPr="00CF6E4B">
        <w:rPr>
          <w:rFonts w:ascii="Times New Roman" w:hAnsi="Times New Roman" w:cs="Times New Roman"/>
          <w:sz w:val="24"/>
          <w:szCs w:val="24"/>
        </w:rPr>
        <w:t>Martin Claret</w:t>
      </w:r>
      <w:r w:rsidR="00FA4B85" w:rsidRPr="00CF6E4B">
        <w:rPr>
          <w:rFonts w:ascii="Times New Roman" w:hAnsi="Times New Roman" w:cs="Times New Roman"/>
          <w:sz w:val="24"/>
          <w:szCs w:val="24"/>
        </w:rPr>
        <w:t>, 2001.</w:t>
      </w:r>
    </w:p>
    <w:p w:rsidR="00964A19" w:rsidRPr="00CF6E4B" w:rsidRDefault="00B63537" w:rsidP="00FC6E1F">
      <w:pPr>
        <w:jc w:val="both"/>
        <w:rPr>
          <w:rFonts w:ascii="Times New Roman" w:hAnsi="Times New Roman" w:cs="Times New Roman"/>
          <w:sz w:val="24"/>
          <w:szCs w:val="24"/>
        </w:rPr>
      </w:pPr>
      <w:r>
        <w:rPr>
          <w:rFonts w:ascii="Times New Roman" w:hAnsi="Times New Roman" w:cs="Times New Roman"/>
          <w:sz w:val="24"/>
          <w:szCs w:val="24"/>
        </w:rPr>
        <w:t xml:space="preserve">_____. </w:t>
      </w:r>
      <w:r w:rsidR="00964A19" w:rsidRPr="00CF6E4B">
        <w:rPr>
          <w:rFonts w:ascii="Times New Roman" w:hAnsi="Times New Roman" w:cs="Times New Roman"/>
          <w:b/>
          <w:sz w:val="24"/>
          <w:szCs w:val="24"/>
        </w:rPr>
        <w:t>Poética</w:t>
      </w:r>
      <w:r w:rsidR="00964A19" w:rsidRPr="00CF6E4B">
        <w:rPr>
          <w:rFonts w:ascii="Times New Roman" w:hAnsi="Times New Roman" w:cs="Times New Roman"/>
          <w:sz w:val="24"/>
          <w:szCs w:val="24"/>
        </w:rPr>
        <w:t>. Ed. Bilíngue. 2</w:t>
      </w:r>
      <w:r w:rsidR="007F5B1D">
        <w:rPr>
          <w:rFonts w:ascii="Times New Roman" w:hAnsi="Times New Roman" w:cs="Times New Roman"/>
          <w:sz w:val="24"/>
          <w:szCs w:val="24"/>
        </w:rPr>
        <w:t>.</w:t>
      </w:r>
      <w:r w:rsidR="008514A1">
        <w:rPr>
          <w:rFonts w:ascii="Times New Roman" w:hAnsi="Times New Roman" w:cs="Times New Roman"/>
          <w:sz w:val="24"/>
          <w:szCs w:val="24"/>
        </w:rPr>
        <w:t>e</w:t>
      </w:r>
      <w:r w:rsidR="00964A19" w:rsidRPr="00CF6E4B">
        <w:rPr>
          <w:rFonts w:ascii="Times New Roman" w:hAnsi="Times New Roman" w:cs="Times New Roman"/>
          <w:sz w:val="24"/>
          <w:szCs w:val="24"/>
        </w:rPr>
        <w:t xml:space="preserve">d. São Paulo: </w:t>
      </w:r>
      <w:r w:rsidR="008514A1" w:rsidRPr="00CF6E4B">
        <w:rPr>
          <w:rFonts w:ascii="Times New Roman" w:hAnsi="Times New Roman" w:cs="Times New Roman"/>
          <w:sz w:val="24"/>
          <w:szCs w:val="24"/>
        </w:rPr>
        <w:t>Editora 34</w:t>
      </w:r>
      <w:r w:rsidR="008514A1">
        <w:rPr>
          <w:rFonts w:ascii="Times New Roman" w:hAnsi="Times New Roman" w:cs="Times New Roman"/>
          <w:sz w:val="24"/>
          <w:szCs w:val="24"/>
        </w:rPr>
        <w:t xml:space="preserve">, </w:t>
      </w:r>
      <w:r w:rsidR="00964A19" w:rsidRPr="00CF6E4B">
        <w:rPr>
          <w:rFonts w:ascii="Times New Roman" w:hAnsi="Times New Roman" w:cs="Times New Roman"/>
          <w:sz w:val="24"/>
          <w:szCs w:val="24"/>
        </w:rPr>
        <w:t>2017.</w:t>
      </w:r>
    </w:p>
    <w:p w:rsidR="00A55234" w:rsidRPr="00CF6E4B" w:rsidRDefault="00A55234" w:rsidP="00FC6E1F">
      <w:pPr>
        <w:pStyle w:val="NormalWeb"/>
        <w:spacing w:before="0" w:beforeAutospacing="0" w:after="0" w:afterAutospacing="0"/>
        <w:jc w:val="both"/>
      </w:pPr>
      <w:r w:rsidRPr="00CF6E4B">
        <w:rPr>
          <w:color w:val="000000"/>
        </w:rPr>
        <w:t xml:space="preserve">BARTHES. Roland. </w:t>
      </w:r>
      <w:r w:rsidRPr="00720A03">
        <w:rPr>
          <w:b/>
          <w:color w:val="000000"/>
        </w:rPr>
        <w:t>Crítica e Verdade</w:t>
      </w:r>
      <w:r w:rsidRPr="00CF6E4B">
        <w:rPr>
          <w:color w:val="000000"/>
        </w:rPr>
        <w:t>. São Paulo: Cultrix, 2002.</w:t>
      </w:r>
    </w:p>
    <w:p w:rsidR="00A55234" w:rsidRPr="007F5B1D" w:rsidRDefault="00A55234" w:rsidP="00FC6E1F">
      <w:pPr>
        <w:jc w:val="both"/>
        <w:rPr>
          <w:rFonts w:ascii="Times New Roman" w:hAnsi="Times New Roman" w:cs="Times New Roman"/>
          <w:sz w:val="24"/>
          <w:szCs w:val="24"/>
        </w:rPr>
      </w:pPr>
      <w:r w:rsidRPr="007F5B1D">
        <w:rPr>
          <w:rFonts w:ascii="Times New Roman" w:hAnsi="Times New Roman" w:cs="Times New Roman"/>
          <w:sz w:val="24"/>
          <w:szCs w:val="24"/>
        </w:rPr>
        <w:t>CANÇADO, T</w:t>
      </w:r>
      <w:r w:rsidR="00A31B2C" w:rsidRPr="007F5B1D">
        <w:rPr>
          <w:rFonts w:ascii="Times New Roman" w:hAnsi="Times New Roman" w:cs="Times New Roman"/>
          <w:sz w:val="24"/>
          <w:szCs w:val="24"/>
        </w:rPr>
        <w:t>ania</w:t>
      </w:r>
      <w:r w:rsidRPr="007F5B1D">
        <w:rPr>
          <w:rFonts w:ascii="Times New Roman" w:hAnsi="Times New Roman" w:cs="Times New Roman"/>
          <w:sz w:val="24"/>
          <w:szCs w:val="24"/>
        </w:rPr>
        <w:t xml:space="preserve"> M</w:t>
      </w:r>
      <w:r w:rsidR="00A31B2C" w:rsidRPr="007F5B1D">
        <w:rPr>
          <w:rFonts w:ascii="Times New Roman" w:hAnsi="Times New Roman" w:cs="Times New Roman"/>
          <w:sz w:val="24"/>
          <w:szCs w:val="24"/>
        </w:rPr>
        <w:t>ara</w:t>
      </w:r>
      <w:r w:rsidRPr="007F5B1D">
        <w:rPr>
          <w:rFonts w:ascii="Times New Roman" w:hAnsi="Times New Roman" w:cs="Times New Roman"/>
          <w:sz w:val="24"/>
          <w:szCs w:val="24"/>
        </w:rPr>
        <w:t xml:space="preserve"> Lopes. </w:t>
      </w:r>
      <w:r w:rsidRPr="007F5B1D">
        <w:rPr>
          <w:rFonts w:ascii="Times New Roman" w:hAnsi="Times New Roman" w:cs="Times New Roman"/>
          <w:b/>
          <w:sz w:val="24"/>
          <w:szCs w:val="24"/>
        </w:rPr>
        <w:t>O “fator atrasado” na música brasileira</w:t>
      </w:r>
      <w:r w:rsidRPr="007F5B1D">
        <w:rPr>
          <w:rFonts w:ascii="Times New Roman" w:hAnsi="Times New Roman" w:cs="Times New Roman"/>
          <w:sz w:val="24"/>
          <w:szCs w:val="24"/>
        </w:rPr>
        <w:t xml:space="preserve">: evolução, características e interpretação. </w:t>
      </w:r>
      <w:r w:rsidR="00CB3926" w:rsidRPr="007F5B1D">
        <w:rPr>
          <w:rFonts w:ascii="Times New Roman" w:hAnsi="Times New Roman" w:cs="Times New Roman"/>
          <w:sz w:val="24"/>
          <w:szCs w:val="24"/>
        </w:rPr>
        <w:t xml:space="preserve">Belo Horizonte: </w:t>
      </w:r>
      <w:r w:rsidRPr="007F5B1D">
        <w:rPr>
          <w:rFonts w:ascii="Times New Roman" w:hAnsi="Times New Roman" w:cs="Times New Roman"/>
          <w:sz w:val="24"/>
          <w:szCs w:val="24"/>
        </w:rPr>
        <w:t>Per Musi, v.2, 2000. p.5-14.</w:t>
      </w:r>
    </w:p>
    <w:p w:rsidR="00A55234" w:rsidRPr="007F5B1D" w:rsidRDefault="00A55234" w:rsidP="00FC6E1F">
      <w:pPr>
        <w:jc w:val="both"/>
        <w:rPr>
          <w:rFonts w:ascii="Times New Roman" w:hAnsi="Times New Roman" w:cs="Times New Roman"/>
          <w:b/>
          <w:sz w:val="24"/>
          <w:szCs w:val="24"/>
        </w:rPr>
      </w:pPr>
      <w:r w:rsidRPr="007F5B1D">
        <w:rPr>
          <w:rFonts w:ascii="Times New Roman" w:hAnsi="Times New Roman" w:cs="Times New Roman"/>
          <w:sz w:val="24"/>
          <w:szCs w:val="24"/>
        </w:rPr>
        <w:t>DE LAZ</w:t>
      </w:r>
      <w:r w:rsidR="00FA4B85" w:rsidRPr="007F5B1D">
        <w:rPr>
          <w:rFonts w:ascii="Times New Roman" w:hAnsi="Times New Roman" w:cs="Times New Roman"/>
          <w:sz w:val="24"/>
          <w:szCs w:val="24"/>
        </w:rPr>
        <w:t>Z</w:t>
      </w:r>
      <w:r w:rsidRPr="007F5B1D">
        <w:rPr>
          <w:rFonts w:ascii="Times New Roman" w:hAnsi="Times New Roman" w:cs="Times New Roman"/>
          <w:sz w:val="24"/>
          <w:szCs w:val="24"/>
        </w:rPr>
        <w:t>ARI</w:t>
      </w:r>
      <w:r w:rsidR="00544BF3" w:rsidRPr="007F5B1D">
        <w:rPr>
          <w:rFonts w:ascii="Times New Roman" w:hAnsi="Times New Roman" w:cs="Times New Roman"/>
          <w:sz w:val="24"/>
          <w:szCs w:val="24"/>
        </w:rPr>
        <w:t>,</w:t>
      </w:r>
      <w:r w:rsidR="00A31B2C" w:rsidRPr="007F5B1D">
        <w:rPr>
          <w:rFonts w:ascii="Times New Roman" w:hAnsi="Times New Roman" w:cs="Times New Roman"/>
          <w:sz w:val="24"/>
          <w:szCs w:val="24"/>
        </w:rPr>
        <w:t xml:space="preserve"> Fabiana Parra.</w:t>
      </w:r>
      <w:r w:rsidR="00273BF0" w:rsidRPr="007F5B1D">
        <w:rPr>
          <w:rFonts w:ascii="Times New Roman" w:hAnsi="Times New Roman" w:cs="Times New Roman"/>
          <w:sz w:val="24"/>
          <w:szCs w:val="24"/>
        </w:rPr>
        <w:t xml:space="preserve"> </w:t>
      </w:r>
      <w:r w:rsidR="00273BF0" w:rsidRPr="007F5B1D">
        <w:rPr>
          <w:rFonts w:ascii="Times New Roman" w:hAnsi="Times New Roman" w:cs="Times New Roman"/>
          <w:b/>
          <w:sz w:val="24"/>
          <w:szCs w:val="24"/>
        </w:rPr>
        <w:t>Samba de Roda no Recôncavo Baiano</w:t>
      </w:r>
      <w:r w:rsidR="00273BF0" w:rsidRPr="007F5B1D">
        <w:rPr>
          <w:rFonts w:ascii="Times New Roman" w:hAnsi="Times New Roman" w:cs="Times New Roman"/>
          <w:sz w:val="24"/>
          <w:szCs w:val="24"/>
        </w:rPr>
        <w:t>: ontem, hoje e para sempre.</w:t>
      </w:r>
      <w:r w:rsidR="007F5B1D" w:rsidRPr="007F5B1D">
        <w:rPr>
          <w:rFonts w:ascii="Times New Roman" w:hAnsi="Times New Roman" w:cs="Times New Roman"/>
          <w:sz w:val="24"/>
          <w:szCs w:val="24"/>
        </w:rPr>
        <w:t xml:space="preserve"> Ebook disponível em: &lt;https://www.fabianadelazzari.net/&gt;. Acesso em: jul.2019.</w:t>
      </w:r>
    </w:p>
    <w:p w:rsidR="00964A19" w:rsidRPr="00CF6E4B" w:rsidRDefault="00964A19" w:rsidP="00FC6E1F">
      <w:pPr>
        <w:autoSpaceDE w:val="0"/>
        <w:autoSpaceDN w:val="0"/>
        <w:adjustRightInd w:val="0"/>
        <w:jc w:val="both"/>
        <w:rPr>
          <w:rFonts w:ascii="Times New Roman" w:hAnsi="Times New Roman" w:cs="Times New Roman"/>
          <w:sz w:val="24"/>
          <w:szCs w:val="24"/>
        </w:rPr>
      </w:pPr>
      <w:r w:rsidRPr="00CF6E4B">
        <w:rPr>
          <w:rFonts w:ascii="Times New Roman" w:hAnsi="Times New Roman" w:cs="Times New Roman"/>
          <w:sz w:val="24"/>
          <w:szCs w:val="24"/>
        </w:rPr>
        <w:t xml:space="preserve">KANT, Immanuel. </w:t>
      </w:r>
      <w:r w:rsidRPr="00CF6E4B">
        <w:rPr>
          <w:rFonts w:ascii="Times New Roman" w:hAnsi="Times New Roman" w:cs="Times New Roman"/>
          <w:b/>
          <w:sz w:val="24"/>
          <w:szCs w:val="24"/>
        </w:rPr>
        <w:t>Crítica da faculdade do juízo</w:t>
      </w:r>
      <w:r w:rsidRPr="00CF6E4B">
        <w:rPr>
          <w:rFonts w:ascii="Times New Roman" w:hAnsi="Times New Roman" w:cs="Times New Roman"/>
          <w:sz w:val="24"/>
          <w:szCs w:val="24"/>
        </w:rPr>
        <w:t>. 1</w:t>
      </w:r>
      <w:r w:rsidR="007F5B1D">
        <w:rPr>
          <w:rFonts w:ascii="Times New Roman" w:hAnsi="Times New Roman" w:cs="Times New Roman"/>
          <w:sz w:val="24"/>
          <w:szCs w:val="24"/>
        </w:rPr>
        <w:t>.</w:t>
      </w:r>
      <w:r w:rsidR="00B71E91">
        <w:rPr>
          <w:rFonts w:ascii="Times New Roman" w:hAnsi="Times New Roman" w:cs="Times New Roman"/>
          <w:sz w:val="24"/>
          <w:szCs w:val="24"/>
        </w:rPr>
        <w:t>e</w:t>
      </w:r>
      <w:r w:rsidRPr="00CF6E4B">
        <w:rPr>
          <w:rFonts w:ascii="Times New Roman" w:hAnsi="Times New Roman" w:cs="Times New Roman"/>
          <w:sz w:val="24"/>
          <w:szCs w:val="24"/>
        </w:rPr>
        <w:t xml:space="preserve">d. </w:t>
      </w:r>
      <w:r w:rsidR="00B71E91" w:rsidRPr="00CF6E4B">
        <w:rPr>
          <w:rFonts w:ascii="Times New Roman" w:hAnsi="Times New Roman" w:cs="Times New Roman"/>
          <w:sz w:val="24"/>
          <w:szCs w:val="24"/>
        </w:rPr>
        <w:t>São Paulo:</w:t>
      </w:r>
      <w:r w:rsidR="00B71E91">
        <w:rPr>
          <w:rFonts w:ascii="Times New Roman" w:hAnsi="Times New Roman" w:cs="Times New Roman"/>
          <w:sz w:val="24"/>
          <w:szCs w:val="24"/>
        </w:rPr>
        <w:t xml:space="preserve"> Ícone, </w:t>
      </w:r>
      <w:r w:rsidRPr="00CF6E4B">
        <w:rPr>
          <w:rFonts w:ascii="Times New Roman" w:hAnsi="Times New Roman" w:cs="Times New Roman"/>
          <w:sz w:val="24"/>
          <w:szCs w:val="24"/>
        </w:rPr>
        <w:t>2009.</w:t>
      </w:r>
    </w:p>
    <w:p w:rsidR="00964A19" w:rsidRPr="00B71E91" w:rsidRDefault="00B71E91" w:rsidP="00FC6E1F">
      <w:pPr>
        <w:pStyle w:val="NormalWeb"/>
        <w:spacing w:before="0" w:beforeAutospacing="0" w:after="0" w:afterAutospacing="0"/>
        <w:jc w:val="both"/>
        <w:rPr>
          <w:color w:val="000000"/>
          <w:lang w:val="en-US"/>
        </w:rPr>
      </w:pPr>
      <w:r w:rsidRPr="00B71E91">
        <w:t>___</w:t>
      </w:r>
      <w:r w:rsidR="00832302">
        <w:softHyphen/>
        <w:t>_</w:t>
      </w:r>
      <w:r w:rsidRPr="00B71E91">
        <w:t>__.</w:t>
      </w:r>
      <w:r w:rsidR="00964A19" w:rsidRPr="00B71E91">
        <w:t xml:space="preserve"> </w:t>
      </w:r>
      <w:r w:rsidR="00964A19" w:rsidRPr="00B71E91">
        <w:rPr>
          <w:b/>
        </w:rPr>
        <w:t>Kritik der Urteilskreft</w:t>
      </w:r>
      <w:r w:rsidR="00964A19" w:rsidRPr="00B71E91">
        <w:t xml:space="preserve">. </w:t>
      </w:r>
      <w:r w:rsidRPr="00B71E91">
        <w:rPr>
          <w:lang w:val="en-US"/>
        </w:rPr>
        <w:t xml:space="preserve">Stuttgart, Germany: </w:t>
      </w:r>
      <w:r>
        <w:rPr>
          <w:lang w:val="en-US"/>
        </w:rPr>
        <w:t>Reclams Universal-Bibliothek,</w:t>
      </w:r>
      <w:r w:rsidR="00964A19" w:rsidRPr="00B71E91">
        <w:rPr>
          <w:lang w:val="en-US"/>
        </w:rPr>
        <w:t xml:space="preserve"> 2017.</w:t>
      </w:r>
    </w:p>
    <w:p w:rsidR="00A55234" w:rsidRPr="00013D93" w:rsidRDefault="00A55234" w:rsidP="00FC6E1F">
      <w:pPr>
        <w:pStyle w:val="NormalWeb"/>
        <w:tabs>
          <w:tab w:val="left" w:pos="7811"/>
        </w:tabs>
        <w:spacing w:before="0" w:beforeAutospacing="0" w:after="0" w:afterAutospacing="0"/>
        <w:jc w:val="both"/>
        <w:rPr>
          <w:color w:val="FF0000"/>
          <w:lang w:val="en-US"/>
        </w:rPr>
      </w:pPr>
      <w:r w:rsidRPr="00013D93">
        <w:rPr>
          <w:color w:val="000000"/>
          <w:lang w:val="en-US"/>
        </w:rPr>
        <w:t xml:space="preserve">KOCH, </w:t>
      </w:r>
      <w:r w:rsidR="00B71E91" w:rsidRPr="00013D93">
        <w:rPr>
          <w:color w:val="000000"/>
          <w:lang w:val="en-US"/>
        </w:rPr>
        <w:t>Heinrich Christoph</w:t>
      </w:r>
      <w:r w:rsidRPr="00013D93">
        <w:rPr>
          <w:color w:val="000000"/>
          <w:lang w:val="en-US"/>
        </w:rPr>
        <w:t xml:space="preserve">. </w:t>
      </w:r>
      <w:r w:rsidRPr="00013D93">
        <w:rPr>
          <w:b/>
          <w:color w:val="000000"/>
          <w:lang w:val="en-US"/>
        </w:rPr>
        <w:t>Versuch einer Anleitung zur Composition</w:t>
      </w:r>
      <w:r w:rsidRPr="00013D93">
        <w:rPr>
          <w:color w:val="000000"/>
          <w:lang w:val="en-US"/>
        </w:rPr>
        <w:t>. vol. 2, 1969.</w:t>
      </w:r>
    </w:p>
    <w:p w:rsidR="00770731" w:rsidRPr="00CF6E4B" w:rsidRDefault="00770731" w:rsidP="00FC6E1F">
      <w:pPr>
        <w:jc w:val="both"/>
        <w:rPr>
          <w:rFonts w:ascii="Times New Roman" w:hAnsi="Times New Roman" w:cs="Times New Roman"/>
          <w:color w:val="000000"/>
          <w:sz w:val="24"/>
          <w:szCs w:val="24"/>
          <w:shd w:val="clear" w:color="auto" w:fill="FFFFFF"/>
        </w:rPr>
      </w:pPr>
      <w:r w:rsidRPr="00B71E91">
        <w:rPr>
          <w:rFonts w:ascii="Times New Roman" w:hAnsi="Times New Roman" w:cs="Times New Roman"/>
          <w:color w:val="000000"/>
          <w:sz w:val="24"/>
          <w:szCs w:val="24"/>
          <w:shd w:val="clear" w:color="auto" w:fill="FFFFFF"/>
        </w:rPr>
        <w:t xml:space="preserve">LOPES, Nei. </w:t>
      </w:r>
      <w:r w:rsidRPr="00CF6E4B">
        <w:rPr>
          <w:rFonts w:ascii="Times New Roman" w:hAnsi="Times New Roman" w:cs="Times New Roman"/>
          <w:b/>
          <w:iCs/>
          <w:color w:val="000000"/>
          <w:sz w:val="24"/>
          <w:szCs w:val="24"/>
          <w:shd w:val="clear" w:color="auto" w:fill="FFFFFF"/>
        </w:rPr>
        <w:t>História e cultura africana e afro-brasileira</w:t>
      </w:r>
      <w:r w:rsidRPr="00CF6E4B">
        <w:rPr>
          <w:rFonts w:ascii="Times New Roman" w:hAnsi="Times New Roman" w:cs="Times New Roman"/>
          <w:color w:val="000000"/>
          <w:sz w:val="24"/>
          <w:szCs w:val="24"/>
          <w:shd w:val="clear" w:color="auto" w:fill="FFFFFF"/>
        </w:rPr>
        <w:t>. São Paulo: Barsa Planeta, 2008.</w:t>
      </w:r>
    </w:p>
    <w:p w:rsidR="00A55234" w:rsidRPr="00CF6E4B" w:rsidRDefault="00FC6E1F" w:rsidP="00FC6E1F">
      <w:pPr>
        <w:jc w:val="both"/>
        <w:rPr>
          <w:rFonts w:ascii="Times New Roman" w:eastAsia="Times New Roman" w:hAnsi="Times New Roman" w:cs="Times New Roman"/>
          <w:b/>
          <w:sz w:val="24"/>
          <w:szCs w:val="24"/>
        </w:rPr>
      </w:pPr>
      <w:r>
        <w:rPr>
          <w:rFonts w:ascii="Times New Roman" w:hAnsi="Times New Roman" w:cs="Times New Roman"/>
          <w:color w:val="000000"/>
          <w:sz w:val="24"/>
          <w:szCs w:val="24"/>
          <w:shd w:val="clear" w:color="auto" w:fill="FFFFFF"/>
        </w:rPr>
        <w:softHyphen/>
      </w:r>
      <w:r>
        <w:rPr>
          <w:rFonts w:ascii="Times New Roman" w:hAnsi="Times New Roman" w:cs="Times New Roman"/>
          <w:color w:val="000000"/>
          <w:sz w:val="24"/>
          <w:szCs w:val="24"/>
          <w:shd w:val="clear" w:color="auto" w:fill="FFFFFF"/>
        </w:rPr>
        <w:softHyphen/>
      </w:r>
      <w:r>
        <w:rPr>
          <w:rFonts w:ascii="Times New Roman" w:hAnsi="Times New Roman" w:cs="Times New Roman"/>
          <w:color w:val="000000"/>
          <w:sz w:val="24"/>
          <w:szCs w:val="24"/>
          <w:shd w:val="clear" w:color="auto" w:fill="FFFFFF"/>
        </w:rPr>
        <w:softHyphen/>
      </w:r>
      <w:r>
        <w:rPr>
          <w:rFonts w:ascii="Times New Roman" w:hAnsi="Times New Roman" w:cs="Times New Roman"/>
          <w:color w:val="000000"/>
          <w:sz w:val="24"/>
          <w:szCs w:val="24"/>
          <w:shd w:val="clear" w:color="auto" w:fill="FFFFFF"/>
        </w:rPr>
        <w:softHyphen/>
        <w:t>______</w:t>
      </w:r>
      <w:r w:rsidR="00CF6E4B">
        <w:rPr>
          <w:rFonts w:ascii="Times New Roman" w:hAnsi="Times New Roman" w:cs="Times New Roman"/>
          <w:color w:val="000000"/>
          <w:sz w:val="24"/>
          <w:szCs w:val="24"/>
          <w:shd w:val="clear" w:color="auto" w:fill="FFFFFF"/>
        </w:rPr>
        <w:t xml:space="preserve">; SIMAS, </w:t>
      </w:r>
      <w:r w:rsidR="007F5B1D" w:rsidRPr="007F5B1D">
        <w:rPr>
          <w:rFonts w:ascii="Times New Roman" w:hAnsi="Times New Roman" w:cs="Times New Roman"/>
          <w:color w:val="000000"/>
          <w:sz w:val="24"/>
          <w:szCs w:val="24"/>
          <w:shd w:val="clear" w:color="auto" w:fill="FFFFFF"/>
        </w:rPr>
        <w:t>L</w:t>
      </w:r>
      <w:r w:rsidR="001526B9">
        <w:rPr>
          <w:rFonts w:ascii="Times New Roman" w:hAnsi="Times New Roman" w:cs="Times New Roman"/>
          <w:color w:val="000000"/>
          <w:sz w:val="24"/>
          <w:szCs w:val="24"/>
          <w:shd w:val="clear" w:color="auto" w:fill="FFFFFF"/>
        </w:rPr>
        <w:t>uiz Antônio</w:t>
      </w:r>
      <w:r w:rsidR="00A55234" w:rsidRPr="00CF6E4B">
        <w:rPr>
          <w:rFonts w:ascii="Times New Roman" w:hAnsi="Times New Roman" w:cs="Times New Roman"/>
          <w:color w:val="000000"/>
          <w:sz w:val="24"/>
          <w:szCs w:val="24"/>
          <w:shd w:val="clear" w:color="auto" w:fill="FFFFFF"/>
        </w:rPr>
        <w:t>.</w:t>
      </w:r>
      <w:r w:rsidR="00A55234" w:rsidRPr="00CF6E4B">
        <w:rPr>
          <w:rFonts w:ascii="Times New Roman" w:hAnsi="Times New Roman" w:cs="Times New Roman"/>
          <w:i/>
          <w:iCs/>
          <w:color w:val="000000"/>
          <w:sz w:val="24"/>
          <w:szCs w:val="24"/>
          <w:shd w:val="clear" w:color="auto" w:fill="FFFFFF"/>
        </w:rPr>
        <w:t xml:space="preserve"> </w:t>
      </w:r>
      <w:r w:rsidR="00A55234" w:rsidRPr="00CF6E4B">
        <w:rPr>
          <w:rFonts w:ascii="Times New Roman" w:hAnsi="Times New Roman" w:cs="Times New Roman"/>
          <w:b/>
          <w:iCs/>
          <w:color w:val="000000"/>
          <w:sz w:val="24"/>
          <w:szCs w:val="24"/>
          <w:shd w:val="clear" w:color="auto" w:fill="FFFFFF"/>
        </w:rPr>
        <w:t>Dicionário da história social do samba</w:t>
      </w:r>
      <w:r w:rsidR="00A55234" w:rsidRPr="00CF6E4B">
        <w:rPr>
          <w:rFonts w:ascii="Times New Roman" w:hAnsi="Times New Roman" w:cs="Times New Roman"/>
          <w:color w:val="000000"/>
          <w:sz w:val="24"/>
          <w:szCs w:val="24"/>
          <w:shd w:val="clear" w:color="auto" w:fill="FFFFFF"/>
        </w:rPr>
        <w:t>. 2.ed. Rio de Janeiro: Civilização Brasileira, 2017.</w:t>
      </w:r>
    </w:p>
    <w:p w:rsidR="002C3A33" w:rsidRPr="00CF6E4B" w:rsidRDefault="002C3A33" w:rsidP="00FC6E1F">
      <w:pPr>
        <w:jc w:val="both"/>
        <w:rPr>
          <w:rFonts w:ascii="Times New Roman" w:hAnsi="Times New Roman" w:cs="Times New Roman"/>
          <w:color w:val="000000"/>
          <w:sz w:val="24"/>
          <w:szCs w:val="24"/>
          <w:shd w:val="clear" w:color="auto" w:fill="FFFFFF"/>
        </w:rPr>
      </w:pPr>
      <w:r w:rsidRPr="00CF6E4B">
        <w:rPr>
          <w:rFonts w:ascii="Times New Roman" w:hAnsi="Times New Roman" w:cs="Times New Roman"/>
          <w:color w:val="000000"/>
          <w:sz w:val="24"/>
          <w:szCs w:val="24"/>
          <w:shd w:val="clear" w:color="auto" w:fill="FFFFFF"/>
        </w:rPr>
        <w:t>MAZZIERO DE SOUZA, K</w:t>
      </w:r>
      <w:r>
        <w:rPr>
          <w:rFonts w:ascii="Times New Roman" w:hAnsi="Times New Roman" w:cs="Times New Roman"/>
          <w:color w:val="000000"/>
          <w:sz w:val="24"/>
          <w:szCs w:val="24"/>
          <w:shd w:val="clear" w:color="auto" w:fill="FFFFFF"/>
        </w:rPr>
        <w:t>leber</w:t>
      </w:r>
      <w:r w:rsidRPr="00CF6E4B">
        <w:rPr>
          <w:rFonts w:ascii="Times New Roman" w:hAnsi="Times New Roman" w:cs="Times New Roman"/>
          <w:color w:val="000000"/>
          <w:sz w:val="24"/>
          <w:szCs w:val="24"/>
          <w:shd w:val="clear" w:color="auto" w:fill="FFFFFF"/>
        </w:rPr>
        <w:t xml:space="preserve">. </w:t>
      </w:r>
      <w:r w:rsidRPr="00CF6E4B">
        <w:rPr>
          <w:rFonts w:ascii="Times New Roman" w:hAnsi="Times New Roman" w:cs="Times New Roman"/>
          <w:b/>
          <w:sz w:val="24"/>
          <w:szCs w:val="24"/>
        </w:rPr>
        <w:t>P</w:t>
      </w:r>
      <w:r>
        <w:rPr>
          <w:rFonts w:ascii="Times New Roman" w:hAnsi="Times New Roman" w:cs="Times New Roman"/>
          <w:b/>
          <w:sz w:val="24"/>
          <w:szCs w:val="24"/>
        </w:rPr>
        <w:t>oética e</w:t>
      </w:r>
      <w:r w:rsidRPr="00CF6E4B">
        <w:rPr>
          <w:rFonts w:ascii="Times New Roman" w:hAnsi="Times New Roman" w:cs="Times New Roman"/>
          <w:b/>
          <w:sz w:val="24"/>
          <w:szCs w:val="24"/>
        </w:rPr>
        <w:t xml:space="preserve"> </w:t>
      </w:r>
      <w:r>
        <w:rPr>
          <w:rFonts w:ascii="Times New Roman" w:hAnsi="Times New Roman" w:cs="Times New Roman"/>
          <w:b/>
          <w:sz w:val="24"/>
          <w:szCs w:val="24"/>
        </w:rPr>
        <w:t>estética</w:t>
      </w:r>
      <w:r>
        <w:rPr>
          <w:rFonts w:ascii="Times New Roman" w:hAnsi="Times New Roman" w:cs="Times New Roman"/>
          <w:sz w:val="24"/>
          <w:szCs w:val="24"/>
        </w:rPr>
        <w:t>: o</w:t>
      </w:r>
      <w:r w:rsidRPr="00CF6E4B">
        <w:rPr>
          <w:rFonts w:ascii="Times New Roman" w:hAnsi="Times New Roman" w:cs="Times New Roman"/>
          <w:sz w:val="24"/>
          <w:szCs w:val="24"/>
        </w:rPr>
        <w:t xml:space="preserve"> uso e o entendimento das técnicas de estruturação de linguagem na composição do discurso artístico</w:t>
      </w:r>
      <w:r w:rsidRPr="0021561F">
        <w:rPr>
          <w:rFonts w:ascii="Times New Roman" w:hAnsi="Times New Roman" w:cs="Times New Roman"/>
          <w:sz w:val="24"/>
          <w:szCs w:val="24"/>
        </w:rPr>
        <w:t>.</w:t>
      </w:r>
      <w:r w:rsidR="0021561F" w:rsidRPr="0021561F">
        <w:rPr>
          <w:rFonts w:ascii="Times New Roman" w:hAnsi="Times New Roman" w:cs="Times New Roman"/>
          <w:sz w:val="24"/>
          <w:szCs w:val="24"/>
        </w:rPr>
        <w:t xml:space="preserve"> R</w:t>
      </w:r>
      <w:r w:rsidR="0021561F">
        <w:rPr>
          <w:rFonts w:ascii="Times New Roman" w:hAnsi="Times New Roman" w:cs="Times New Roman"/>
          <w:sz w:val="24"/>
          <w:szCs w:val="24"/>
        </w:rPr>
        <w:t>elatório final para a obtenção de grau de Pós-doutoramento.</w:t>
      </w:r>
      <w:r w:rsidRPr="00CF6E4B">
        <w:rPr>
          <w:rFonts w:ascii="Times New Roman" w:hAnsi="Times New Roman" w:cs="Times New Roman"/>
          <w:b/>
          <w:sz w:val="24"/>
          <w:szCs w:val="24"/>
        </w:rPr>
        <w:t xml:space="preserve"> </w:t>
      </w:r>
      <w:r w:rsidRPr="00CF6E4B">
        <w:rPr>
          <w:rFonts w:ascii="Times New Roman" w:hAnsi="Times New Roman" w:cs="Times New Roman"/>
          <w:sz w:val="24"/>
          <w:szCs w:val="24"/>
        </w:rPr>
        <w:t>Universidade de Lisboa, 2019.</w:t>
      </w:r>
    </w:p>
    <w:p w:rsidR="00A55234" w:rsidRPr="00CF6E4B" w:rsidRDefault="00A55234" w:rsidP="00FC6E1F">
      <w:pPr>
        <w:jc w:val="both"/>
        <w:rPr>
          <w:rFonts w:ascii="Times New Roman" w:hAnsi="Times New Roman" w:cs="Times New Roman"/>
          <w:color w:val="000000"/>
          <w:sz w:val="24"/>
          <w:szCs w:val="24"/>
          <w:shd w:val="clear" w:color="auto" w:fill="FFFFFF"/>
        </w:rPr>
      </w:pPr>
      <w:r w:rsidRPr="00CF6E4B">
        <w:rPr>
          <w:rFonts w:ascii="Times New Roman" w:hAnsi="Times New Roman" w:cs="Times New Roman"/>
          <w:color w:val="000000"/>
          <w:sz w:val="24"/>
          <w:szCs w:val="24"/>
          <w:shd w:val="clear" w:color="auto" w:fill="FFFFFF"/>
        </w:rPr>
        <w:t xml:space="preserve">MONTEIRO, </w:t>
      </w:r>
      <w:r w:rsidR="007F5B1D" w:rsidRPr="007F5B1D">
        <w:rPr>
          <w:rFonts w:ascii="Times New Roman" w:hAnsi="Times New Roman" w:cs="Times New Roman"/>
          <w:color w:val="000000"/>
          <w:sz w:val="24"/>
          <w:szCs w:val="24"/>
          <w:shd w:val="clear" w:color="auto" w:fill="FFFFFF"/>
        </w:rPr>
        <w:t>Maurício</w:t>
      </w:r>
      <w:r w:rsidRPr="00CF6E4B">
        <w:rPr>
          <w:rFonts w:ascii="Times New Roman" w:hAnsi="Times New Roman" w:cs="Times New Roman"/>
          <w:color w:val="000000"/>
          <w:sz w:val="24"/>
          <w:szCs w:val="24"/>
          <w:shd w:val="clear" w:color="auto" w:fill="FFFFFF"/>
        </w:rPr>
        <w:t xml:space="preserve">. </w:t>
      </w:r>
      <w:r w:rsidRPr="00C94B8B">
        <w:rPr>
          <w:rFonts w:ascii="Times New Roman" w:hAnsi="Times New Roman" w:cs="Times New Roman"/>
          <w:color w:val="000000"/>
          <w:sz w:val="24"/>
          <w:szCs w:val="24"/>
          <w:shd w:val="clear" w:color="auto" w:fill="FFFFFF"/>
        </w:rPr>
        <w:t>Aspectos da Música no Brasil na primeira metade do século XIX</w:t>
      </w:r>
      <w:r w:rsidR="00CF6E4B" w:rsidRPr="00C94B8B">
        <w:rPr>
          <w:rFonts w:ascii="Times New Roman" w:hAnsi="Times New Roman" w:cs="Times New Roman"/>
          <w:color w:val="000000"/>
          <w:sz w:val="24"/>
          <w:szCs w:val="24"/>
          <w:shd w:val="clear" w:color="auto" w:fill="FFFFFF"/>
        </w:rPr>
        <w:t>.</w:t>
      </w:r>
      <w:r w:rsidRPr="00CF6E4B">
        <w:rPr>
          <w:rFonts w:ascii="Times New Roman" w:hAnsi="Times New Roman" w:cs="Times New Roman"/>
          <w:color w:val="000000"/>
          <w:sz w:val="24"/>
          <w:szCs w:val="24"/>
          <w:shd w:val="clear" w:color="auto" w:fill="FFFFFF"/>
        </w:rPr>
        <w:t xml:space="preserve"> In: MORAES, J</w:t>
      </w:r>
      <w:r w:rsidR="00D44C6A">
        <w:rPr>
          <w:rFonts w:ascii="Times New Roman" w:hAnsi="Times New Roman" w:cs="Times New Roman"/>
          <w:color w:val="000000"/>
          <w:sz w:val="24"/>
          <w:szCs w:val="24"/>
          <w:shd w:val="clear" w:color="auto" w:fill="FFFFFF"/>
        </w:rPr>
        <w:t>.</w:t>
      </w:r>
      <w:r w:rsidRPr="00CF6E4B">
        <w:rPr>
          <w:rFonts w:ascii="Times New Roman" w:hAnsi="Times New Roman" w:cs="Times New Roman"/>
          <w:color w:val="000000"/>
          <w:sz w:val="24"/>
          <w:szCs w:val="24"/>
          <w:shd w:val="clear" w:color="auto" w:fill="FFFFFF"/>
        </w:rPr>
        <w:t xml:space="preserve"> G</w:t>
      </w:r>
      <w:r w:rsidR="00D44C6A">
        <w:rPr>
          <w:rFonts w:ascii="Times New Roman" w:hAnsi="Times New Roman" w:cs="Times New Roman"/>
          <w:color w:val="000000"/>
          <w:sz w:val="24"/>
          <w:szCs w:val="24"/>
          <w:shd w:val="clear" w:color="auto" w:fill="FFFFFF"/>
        </w:rPr>
        <w:t>.</w:t>
      </w:r>
      <w:r w:rsidRPr="00CF6E4B">
        <w:rPr>
          <w:rFonts w:ascii="Times New Roman" w:hAnsi="Times New Roman" w:cs="Times New Roman"/>
          <w:color w:val="000000"/>
          <w:sz w:val="24"/>
          <w:szCs w:val="24"/>
          <w:shd w:val="clear" w:color="auto" w:fill="FFFFFF"/>
        </w:rPr>
        <w:t xml:space="preserve"> Vinci de; SALIBA, E</w:t>
      </w:r>
      <w:r w:rsidR="00D44C6A">
        <w:rPr>
          <w:rFonts w:ascii="Times New Roman" w:hAnsi="Times New Roman" w:cs="Times New Roman"/>
          <w:color w:val="000000"/>
          <w:sz w:val="24"/>
          <w:szCs w:val="24"/>
          <w:shd w:val="clear" w:color="auto" w:fill="FFFFFF"/>
        </w:rPr>
        <w:t xml:space="preserve">. </w:t>
      </w:r>
      <w:r w:rsidRPr="00CF6E4B">
        <w:rPr>
          <w:rFonts w:ascii="Times New Roman" w:hAnsi="Times New Roman" w:cs="Times New Roman"/>
          <w:color w:val="000000"/>
          <w:sz w:val="24"/>
          <w:szCs w:val="24"/>
          <w:shd w:val="clear" w:color="auto" w:fill="FFFFFF"/>
        </w:rPr>
        <w:t>T</w:t>
      </w:r>
      <w:r w:rsidR="00D44C6A">
        <w:rPr>
          <w:rFonts w:ascii="Times New Roman" w:hAnsi="Times New Roman" w:cs="Times New Roman"/>
          <w:color w:val="000000"/>
          <w:sz w:val="24"/>
          <w:szCs w:val="24"/>
          <w:shd w:val="clear" w:color="auto" w:fill="FFFFFF"/>
        </w:rPr>
        <w:t xml:space="preserve">. </w:t>
      </w:r>
      <w:r w:rsidRPr="00CF6E4B">
        <w:rPr>
          <w:rFonts w:ascii="Times New Roman" w:hAnsi="Times New Roman" w:cs="Times New Roman"/>
          <w:color w:val="000000"/>
          <w:sz w:val="24"/>
          <w:szCs w:val="24"/>
          <w:shd w:val="clear" w:color="auto" w:fill="FFFFFF"/>
        </w:rPr>
        <w:t xml:space="preserve">(org.). </w:t>
      </w:r>
      <w:r w:rsidRPr="00C94B8B">
        <w:rPr>
          <w:rFonts w:ascii="Times New Roman" w:hAnsi="Times New Roman" w:cs="Times New Roman"/>
          <w:b/>
          <w:color w:val="000000"/>
          <w:sz w:val="24"/>
          <w:szCs w:val="24"/>
          <w:shd w:val="clear" w:color="auto" w:fill="FFFFFF"/>
        </w:rPr>
        <w:t>História e música no Brasil</w:t>
      </w:r>
      <w:r w:rsidR="007F5B1D">
        <w:rPr>
          <w:rFonts w:ascii="Times New Roman" w:hAnsi="Times New Roman" w:cs="Times New Roman"/>
          <w:color w:val="000000"/>
          <w:sz w:val="24"/>
          <w:szCs w:val="24"/>
          <w:shd w:val="clear" w:color="auto" w:fill="FFFFFF"/>
        </w:rPr>
        <w:t xml:space="preserve">. São Paulo: Alameda, 2010, </w:t>
      </w:r>
      <w:r w:rsidRPr="00CF6E4B">
        <w:rPr>
          <w:rFonts w:ascii="Times New Roman" w:hAnsi="Times New Roman" w:cs="Times New Roman"/>
          <w:color w:val="000000"/>
          <w:sz w:val="24"/>
          <w:szCs w:val="24"/>
          <w:shd w:val="clear" w:color="auto" w:fill="FFFFFF"/>
        </w:rPr>
        <w:t>p.</w:t>
      </w:r>
      <w:r w:rsidR="007F5B1D">
        <w:rPr>
          <w:rFonts w:ascii="Times New Roman" w:hAnsi="Times New Roman" w:cs="Times New Roman"/>
          <w:color w:val="000000"/>
          <w:sz w:val="24"/>
          <w:szCs w:val="24"/>
          <w:shd w:val="clear" w:color="auto" w:fill="FFFFFF"/>
        </w:rPr>
        <w:t>79-116.</w:t>
      </w:r>
    </w:p>
    <w:p w:rsidR="00964A19" w:rsidRPr="00CF6E4B" w:rsidRDefault="00964A19" w:rsidP="00FC6E1F">
      <w:pPr>
        <w:autoSpaceDE w:val="0"/>
        <w:autoSpaceDN w:val="0"/>
        <w:adjustRightInd w:val="0"/>
        <w:jc w:val="both"/>
        <w:rPr>
          <w:rFonts w:ascii="Times New Roman" w:hAnsi="Times New Roman" w:cs="Times New Roman"/>
          <w:color w:val="FF0000"/>
          <w:sz w:val="24"/>
          <w:szCs w:val="24"/>
          <w:shd w:val="clear" w:color="auto" w:fill="FFFFFF"/>
        </w:rPr>
      </w:pPr>
      <w:r w:rsidRPr="00CF6E4B">
        <w:rPr>
          <w:rFonts w:ascii="Times New Roman" w:hAnsi="Times New Roman" w:cs="Times New Roman"/>
          <w:sz w:val="24"/>
          <w:szCs w:val="24"/>
        </w:rPr>
        <w:t xml:space="preserve">PLATÃO. </w:t>
      </w:r>
      <w:r w:rsidRPr="00CF6E4B">
        <w:rPr>
          <w:rFonts w:ascii="Times New Roman" w:hAnsi="Times New Roman" w:cs="Times New Roman"/>
          <w:b/>
          <w:sz w:val="24"/>
          <w:szCs w:val="24"/>
        </w:rPr>
        <w:t>A</w:t>
      </w:r>
      <w:r w:rsidRPr="00CF6E4B">
        <w:rPr>
          <w:rFonts w:ascii="Times New Roman" w:hAnsi="Times New Roman" w:cs="Times New Roman"/>
          <w:sz w:val="24"/>
          <w:szCs w:val="24"/>
        </w:rPr>
        <w:t xml:space="preserve"> </w:t>
      </w:r>
      <w:r w:rsidRPr="00CF6E4B">
        <w:rPr>
          <w:rFonts w:ascii="Times New Roman" w:hAnsi="Times New Roman" w:cs="Times New Roman"/>
          <w:b/>
          <w:sz w:val="24"/>
          <w:szCs w:val="24"/>
        </w:rPr>
        <w:t>República</w:t>
      </w:r>
      <w:r w:rsidRPr="00CF6E4B">
        <w:rPr>
          <w:rFonts w:ascii="Times New Roman" w:hAnsi="Times New Roman" w:cs="Times New Roman"/>
          <w:sz w:val="24"/>
          <w:szCs w:val="24"/>
        </w:rPr>
        <w:t xml:space="preserve">. Ed. Bilíngue. Trad. Carlos Alberto Nunes. </w:t>
      </w:r>
      <w:r w:rsidR="007F5B1D" w:rsidRPr="00CF6E4B">
        <w:rPr>
          <w:rFonts w:ascii="Times New Roman" w:hAnsi="Times New Roman" w:cs="Times New Roman"/>
          <w:sz w:val="24"/>
          <w:szCs w:val="24"/>
        </w:rPr>
        <w:t>Belém</w:t>
      </w:r>
      <w:r w:rsidR="007F5B1D">
        <w:rPr>
          <w:rFonts w:ascii="Times New Roman" w:hAnsi="Times New Roman" w:cs="Times New Roman"/>
          <w:sz w:val="24"/>
          <w:szCs w:val="24"/>
        </w:rPr>
        <w:t>:</w:t>
      </w:r>
      <w:r w:rsidR="007F5B1D" w:rsidRPr="007F5B1D">
        <w:rPr>
          <w:rFonts w:ascii="Times New Roman" w:hAnsi="Times New Roman" w:cs="Times New Roman"/>
          <w:sz w:val="24"/>
          <w:szCs w:val="24"/>
        </w:rPr>
        <w:t xml:space="preserve"> </w:t>
      </w:r>
      <w:r w:rsidR="007F5B1D">
        <w:rPr>
          <w:rFonts w:ascii="Times New Roman" w:hAnsi="Times New Roman" w:cs="Times New Roman"/>
          <w:sz w:val="24"/>
          <w:szCs w:val="24"/>
        </w:rPr>
        <w:t>UFPA,</w:t>
      </w:r>
      <w:r w:rsidR="00594BC4">
        <w:rPr>
          <w:rFonts w:ascii="Times New Roman" w:hAnsi="Times New Roman" w:cs="Times New Roman"/>
          <w:sz w:val="24"/>
          <w:szCs w:val="24"/>
        </w:rPr>
        <w:t xml:space="preserve"> 2018</w:t>
      </w:r>
      <w:r w:rsidRPr="00CF6E4B">
        <w:rPr>
          <w:rFonts w:ascii="Times New Roman" w:hAnsi="Times New Roman" w:cs="Times New Roman"/>
          <w:sz w:val="24"/>
          <w:szCs w:val="24"/>
        </w:rPr>
        <w:t>.</w:t>
      </w:r>
    </w:p>
    <w:p w:rsidR="00A55234" w:rsidRPr="008554FF" w:rsidRDefault="00A55234" w:rsidP="00FC6E1F">
      <w:pPr>
        <w:jc w:val="both"/>
        <w:rPr>
          <w:rFonts w:ascii="Times New Roman" w:hAnsi="Times New Roman" w:cs="Times New Roman"/>
          <w:color w:val="000000"/>
          <w:sz w:val="24"/>
          <w:szCs w:val="24"/>
          <w:shd w:val="clear" w:color="auto" w:fill="FFFFFF"/>
          <w:lang w:val="en-US"/>
        </w:rPr>
      </w:pPr>
      <w:r w:rsidRPr="008554FF">
        <w:rPr>
          <w:rFonts w:ascii="Times New Roman" w:hAnsi="Times New Roman" w:cs="Times New Roman"/>
          <w:color w:val="000000"/>
          <w:sz w:val="24"/>
          <w:szCs w:val="24"/>
          <w:shd w:val="clear" w:color="auto" w:fill="FFFFFF"/>
          <w:lang w:val="fr-FR"/>
        </w:rPr>
        <w:t xml:space="preserve">RAMEAU, Jean-Phillippe. </w:t>
      </w:r>
      <w:r w:rsidRPr="008554FF">
        <w:rPr>
          <w:rFonts w:ascii="Times New Roman" w:hAnsi="Times New Roman" w:cs="Times New Roman"/>
          <w:b/>
          <w:color w:val="000000"/>
          <w:sz w:val="24"/>
          <w:szCs w:val="24"/>
          <w:shd w:val="clear" w:color="auto" w:fill="FFFFFF"/>
          <w:lang w:val="fr-FR"/>
        </w:rPr>
        <w:t>Traité de l'Harmonie</w:t>
      </w:r>
      <w:r w:rsidRPr="008554FF">
        <w:rPr>
          <w:rFonts w:ascii="Times New Roman" w:hAnsi="Times New Roman" w:cs="Times New Roman"/>
          <w:color w:val="000000"/>
          <w:sz w:val="24"/>
          <w:szCs w:val="24"/>
          <w:shd w:val="clear" w:color="auto" w:fill="FFFFFF"/>
          <w:lang w:val="fr-FR"/>
        </w:rPr>
        <w:t xml:space="preserve">. </w:t>
      </w:r>
      <w:r w:rsidR="007F5B1D" w:rsidRPr="008554FF">
        <w:rPr>
          <w:rFonts w:ascii="Times New Roman" w:hAnsi="Times New Roman" w:cs="Times New Roman"/>
          <w:color w:val="000000"/>
          <w:sz w:val="24"/>
          <w:szCs w:val="24"/>
          <w:shd w:val="clear" w:color="auto" w:fill="FFFFFF"/>
          <w:lang w:val="en-US"/>
        </w:rPr>
        <w:t>London</w:t>
      </w:r>
      <w:r w:rsidR="007F5B1D">
        <w:rPr>
          <w:rFonts w:ascii="Times New Roman" w:hAnsi="Times New Roman" w:cs="Times New Roman"/>
          <w:color w:val="000000"/>
          <w:sz w:val="24"/>
          <w:szCs w:val="24"/>
          <w:shd w:val="clear" w:color="auto" w:fill="FFFFFF"/>
          <w:lang w:val="en-US"/>
        </w:rPr>
        <w:t>:</w:t>
      </w:r>
      <w:r w:rsidR="007F5B1D" w:rsidRPr="00CF6E4B">
        <w:rPr>
          <w:rFonts w:ascii="Times New Roman" w:hAnsi="Times New Roman" w:cs="Times New Roman"/>
          <w:color w:val="000000"/>
          <w:sz w:val="24"/>
          <w:szCs w:val="24"/>
          <w:shd w:val="clear" w:color="auto" w:fill="FFFFFF"/>
          <w:lang w:val="en-US"/>
        </w:rPr>
        <w:t xml:space="preserve"> </w:t>
      </w:r>
      <w:r w:rsidRPr="00CF6E4B">
        <w:rPr>
          <w:rFonts w:ascii="Times New Roman" w:hAnsi="Times New Roman" w:cs="Times New Roman"/>
          <w:color w:val="000000"/>
          <w:sz w:val="24"/>
          <w:szCs w:val="24"/>
          <w:shd w:val="clear" w:color="auto" w:fill="FFFFFF"/>
          <w:lang w:val="en-US"/>
        </w:rPr>
        <w:t>Forgotten Books</w:t>
      </w:r>
      <w:r w:rsidRPr="008554FF">
        <w:rPr>
          <w:rFonts w:ascii="Times New Roman" w:hAnsi="Times New Roman" w:cs="Times New Roman"/>
          <w:color w:val="000000"/>
          <w:sz w:val="24"/>
          <w:szCs w:val="24"/>
          <w:shd w:val="clear" w:color="auto" w:fill="FFFFFF"/>
          <w:lang w:val="en-US"/>
        </w:rPr>
        <w:t>, 2018.</w:t>
      </w:r>
    </w:p>
    <w:p w:rsidR="00A55234" w:rsidRPr="00CF6E4B" w:rsidRDefault="00A55234" w:rsidP="00FC6E1F">
      <w:pPr>
        <w:jc w:val="both"/>
        <w:rPr>
          <w:rFonts w:ascii="Times New Roman" w:hAnsi="Times New Roman" w:cs="Times New Roman"/>
          <w:color w:val="000000"/>
          <w:sz w:val="24"/>
          <w:szCs w:val="24"/>
          <w:shd w:val="clear" w:color="auto" w:fill="FFFFFF"/>
        </w:rPr>
      </w:pPr>
      <w:r w:rsidRPr="00013D93">
        <w:rPr>
          <w:rFonts w:ascii="Times New Roman" w:hAnsi="Times New Roman" w:cs="Times New Roman"/>
          <w:color w:val="000000"/>
          <w:sz w:val="24"/>
          <w:szCs w:val="24"/>
          <w:shd w:val="clear" w:color="auto" w:fill="FFFFFF"/>
        </w:rPr>
        <w:t xml:space="preserve">SODRÉ, Muniz. </w:t>
      </w:r>
      <w:r w:rsidRPr="00CF6E4B">
        <w:rPr>
          <w:rFonts w:ascii="Times New Roman" w:hAnsi="Times New Roman" w:cs="Times New Roman"/>
          <w:b/>
          <w:iCs/>
          <w:color w:val="000000"/>
          <w:sz w:val="24"/>
          <w:szCs w:val="24"/>
          <w:shd w:val="clear" w:color="auto" w:fill="FFFFFF"/>
        </w:rPr>
        <w:t>Samba</w:t>
      </w:r>
      <w:r w:rsidRPr="002C3A33">
        <w:rPr>
          <w:rFonts w:ascii="Times New Roman" w:hAnsi="Times New Roman" w:cs="Times New Roman"/>
          <w:iCs/>
          <w:color w:val="000000"/>
          <w:sz w:val="24"/>
          <w:szCs w:val="24"/>
          <w:shd w:val="clear" w:color="auto" w:fill="FFFFFF"/>
        </w:rPr>
        <w:t>: o dono do corpo</w:t>
      </w:r>
      <w:r w:rsidR="002C3A33">
        <w:rPr>
          <w:rFonts w:ascii="Times New Roman" w:hAnsi="Times New Roman" w:cs="Times New Roman"/>
          <w:color w:val="000000"/>
          <w:sz w:val="24"/>
          <w:szCs w:val="24"/>
          <w:shd w:val="clear" w:color="auto" w:fill="FFFFFF"/>
        </w:rPr>
        <w:t>. 2.</w:t>
      </w:r>
      <w:r w:rsidRPr="00CF6E4B">
        <w:rPr>
          <w:rFonts w:ascii="Times New Roman" w:hAnsi="Times New Roman" w:cs="Times New Roman"/>
          <w:color w:val="000000"/>
          <w:sz w:val="24"/>
          <w:szCs w:val="24"/>
          <w:shd w:val="clear" w:color="auto" w:fill="FFFFFF"/>
        </w:rPr>
        <w:t>ed. Rio de Janeiro: Mauad, 1998.</w:t>
      </w:r>
    </w:p>
    <w:p w:rsidR="00097BA4" w:rsidRPr="00CF6E4B" w:rsidRDefault="008420E1" w:rsidP="00FC6E1F">
      <w:pPr>
        <w:jc w:val="both"/>
        <w:rPr>
          <w:rFonts w:ascii="Times New Roman" w:hAnsi="Times New Roman" w:cs="Times New Roman"/>
          <w:color w:val="000000"/>
          <w:sz w:val="24"/>
          <w:szCs w:val="24"/>
        </w:rPr>
      </w:pPr>
      <w:r>
        <w:rPr>
          <w:rFonts w:ascii="Times New Roman" w:hAnsi="Times New Roman" w:cs="Times New Roman"/>
          <w:color w:val="000000"/>
          <w:sz w:val="24"/>
          <w:szCs w:val="24"/>
        </w:rPr>
        <w:t>VASCONCELOS</w:t>
      </w:r>
      <w:r w:rsidR="00097BA4" w:rsidRPr="00CF6E4B">
        <w:rPr>
          <w:rFonts w:ascii="Times New Roman" w:hAnsi="Times New Roman" w:cs="Times New Roman"/>
          <w:color w:val="000000"/>
          <w:sz w:val="24"/>
          <w:szCs w:val="24"/>
        </w:rPr>
        <w:t xml:space="preserve">, José. </w:t>
      </w:r>
      <w:r w:rsidR="00335F61">
        <w:rPr>
          <w:rFonts w:ascii="Times New Roman" w:hAnsi="Times New Roman" w:cs="Times New Roman"/>
          <w:b/>
          <w:iCs/>
          <w:color w:val="000000"/>
          <w:sz w:val="24"/>
          <w:szCs w:val="24"/>
        </w:rPr>
        <w:t>La Raza Có</w:t>
      </w:r>
      <w:r w:rsidR="00097BA4" w:rsidRPr="00CF6E4B">
        <w:rPr>
          <w:rFonts w:ascii="Times New Roman" w:hAnsi="Times New Roman" w:cs="Times New Roman"/>
          <w:b/>
          <w:iCs/>
          <w:color w:val="000000"/>
          <w:sz w:val="24"/>
          <w:szCs w:val="24"/>
        </w:rPr>
        <w:t>smica</w:t>
      </w:r>
      <w:r w:rsidR="00097BA4" w:rsidRPr="00CF6E4B">
        <w:rPr>
          <w:rFonts w:ascii="Times New Roman" w:hAnsi="Times New Roman" w:cs="Times New Roman"/>
          <w:color w:val="000000"/>
          <w:sz w:val="24"/>
          <w:szCs w:val="24"/>
        </w:rPr>
        <w:t xml:space="preserve">. </w:t>
      </w:r>
      <w:r w:rsidR="002C3A33" w:rsidRPr="00CF6E4B">
        <w:rPr>
          <w:rFonts w:ascii="Times New Roman" w:hAnsi="Times New Roman" w:cs="Times New Roman"/>
          <w:color w:val="000000"/>
          <w:sz w:val="24"/>
          <w:szCs w:val="24"/>
        </w:rPr>
        <w:t>Cidade do México</w:t>
      </w:r>
      <w:r w:rsidR="002C3A33">
        <w:rPr>
          <w:rFonts w:ascii="Times New Roman" w:hAnsi="Times New Roman" w:cs="Times New Roman"/>
          <w:color w:val="000000"/>
          <w:sz w:val="24"/>
          <w:szCs w:val="24"/>
        </w:rPr>
        <w:t>:</w:t>
      </w:r>
      <w:r w:rsidR="00097BA4" w:rsidRPr="00CF6E4B">
        <w:rPr>
          <w:rFonts w:ascii="Times New Roman" w:hAnsi="Times New Roman" w:cs="Times New Roman"/>
          <w:color w:val="000000"/>
          <w:sz w:val="24"/>
          <w:szCs w:val="24"/>
        </w:rPr>
        <w:t xml:space="preserve"> Espasa Calpe SA, 1948.</w:t>
      </w:r>
    </w:p>
    <w:p w:rsidR="00097BA4" w:rsidRDefault="00097BA4" w:rsidP="00FC6E1F">
      <w:pPr>
        <w:pStyle w:val="NormalWeb"/>
        <w:spacing w:before="0" w:beforeAutospacing="0" w:after="0" w:afterAutospacing="0"/>
        <w:jc w:val="both"/>
        <w:rPr>
          <w:color w:val="000000"/>
        </w:rPr>
      </w:pPr>
      <w:r w:rsidRPr="00CF6E4B">
        <w:rPr>
          <w:color w:val="000000"/>
        </w:rPr>
        <w:t>WERNEY, A</w:t>
      </w:r>
      <w:r w:rsidR="00BD5ED0">
        <w:rPr>
          <w:color w:val="000000"/>
        </w:rPr>
        <w:t xml:space="preserve">lfredo. </w:t>
      </w:r>
      <w:r w:rsidR="00BD5ED0" w:rsidRPr="00BD5ED0">
        <w:rPr>
          <w:b/>
          <w:color w:val="000000"/>
        </w:rPr>
        <w:t>R</w:t>
      </w:r>
      <w:r w:rsidRPr="00BD5ED0">
        <w:rPr>
          <w:b/>
          <w:color w:val="000000"/>
        </w:rPr>
        <w:t>evista dEsEnrEdoS</w:t>
      </w:r>
      <w:r w:rsidR="00BD5ED0">
        <w:rPr>
          <w:color w:val="000000"/>
        </w:rPr>
        <w:t xml:space="preserve">. </w:t>
      </w:r>
      <w:r w:rsidR="00BD5ED0" w:rsidRPr="00CF6E4B">
        <w:rPr>
          <w:color w:val="000000"/>
        </w:rPr>
        <w:t>Teresina</w:t>
      </w:r>
      <w:r w:rsidR="00BD5ED0">
        <w:rPr>
          <w:color w:val="000000"/>
        </w:rPr>
        <w:t>,</w:t>
      </w:r>
      <w:r w:rsidR="00BD5ED0" w:rsidRPr="00CF6E4B">
        <w:rPr>
          <w:color w:val="000000"/>
        </w:rPr>
        <w:t xml:space="preserve"> n</w:t>
      </w:r>
      <w:r w:rsidR="00BD5ED0">
        <w:rPr>
          <w:color w:val="000000"/>
        </w:rPr>
        <w:t>.</w:t>
      </w:r>
      <w:r w:rsidR="00BD5ED0" w:rsidRPr="00CF6E4B">
        <w:rPr>
          <w:color w:val="000000"/>
        </w:rPr>
        <w:t>2</w:t>
      </w:r>
      <w:r w:rsidR="00BD5ED0">
        <w:rPr>
          <w:color w:val="000000"/>
        </w:rPr>
        <w:t xml:space="preserve">, </w:t>
      </w:r>
      <w:r w:rsidRPr="00CF6E4B">
        <w:rPr>
          <w:color w:val="000000"/>
        </w:rPr>
        <w:t>ano I</w:t>
      </w:r>
      <w:r w:rsidR="00BD5ED0">
        <w:rPr>
          <w:color w:val="000000"/>
        </w:rPr>
        <w:t>,</w:t>
      </w:r>
      <w:r w:rsidRPr="00CF6E4B">
        <w:rPr>
          <w:color w:val="000000"/>
        </w:rPr>
        <w:t xml:space="preserve"> set</w:t>
      </w:r>
      <w:r w:rsidR="00BD5ED0">
        <w:rPr>
          <w:color w:val="000000"/>
        </w:rPr>
        <w:t>.</w:t>
      </w:r>
      <w:r w:rsidRPr="00CF6E4B">
        <w:rPr>
          <w:color w:val="000000"/>
        </w:rPr>
        <w:t>/out</w:t>
      </w:r>
      <w:r w:rsidR="00BD5ED0">
        <w:rPr>
          <w:color w:val="000000"/>
        </w:rPr>
        <w:t>.</w:t>
      </w:r>
      <w:r w:rsidRPr="00CF6E4B">
        <w:rPr>
          <w:color w:val="000000"/>
        </w:rPr>
        <w:t>2009</w:t>
      </w:r>
      <w:r w:rsidR="00CF6E4B">
        <w:rPr>
          <w:color w:val="000000"/>
        </w:rPr>
        <w:t>.</w:t>
      </w:r>
    </w:p>
    <w:p w:rsidR="00827215" w:rsidRDefault="00827215" w:rsidP="00CF6E4B">
      <w:pPr>
        <w:pStyle w:val="NormalWeb"/>
        <w:spacing w:before="0" w:beforeAutospacing="0" w:after="0" w:afterAutospacing="0"/>
        <w:jc w:val="both"/>
        <w:rPr>
          <w:color w:val="000000"/>
        </w:rPr>
      </w:pPr>
    </w:p>
    <w:p w:rsidR="0018703B" w:rsidRPr="00A922FD" w:rsidRDefault="00D526A0" w:rsidP="00CF6E4B">
      <w:pPr>
        <w:pStyle w:val="NormalWeb"/>
        <w:spacing w:before="0" w:beforeAutospacing="0" w:after="0" w:afterAutospacing="0"/>
        <w:jc w:val="both"/>
        <w:rPr>
          <w:b/>
        </w:rPr>
      </w:pPr>
      <w:r w:rsidRPr="00882FDE">
        <w:rPr>
          <w:b/>
        </w:rPr>
        <w:t>Apêndices</w:t>
      </w:r>
    </w:p>
    <w:sectPr w:rsidR="0018703B" w:rsidRPr="00A922FD" w:rsidSect="007A0907">
      <w:headerReference w:type="default" r:id="rId16"/>
      <w:pgSz w:w="11906" w:h="16838"/>
      <w:pgMar w:top="1701" w:right="1134" w:bottom="1134" w:left="1701"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977C6" w:rsidRDefault="00E977C6" w:rsidP="007A0907">
      <w:pPr>
        <w:spacing w:line="240" w:lineRule="auto"/>
      </w:pPr>
      <w:r>
        <w:separator/>
      </w:r>
    </w:p>
  </w:endnote>
  <w:endnote w:type="continuationSeparator" w:id="0">
    <w:p w:rsidR="00E977C6" w:rsidRDefault="00E977C6" w:rsidP="007A0907">
      <w:pPr>
        <w:spacing w:line="240" w:lineRule="auto"/>
      </w:pPr>
      <w:r>
        <w:continuationSeparator/>
      </w:r>
    </w:p>
  </w:endnote>
  <w:endnote w:id="1">
    <w:p w:rsidR="00E87517" w:rsidRPr="00882FDE" w:rsidRDefault="00E87517" w:rsidP="00882FDE">
      <w:pPr>
        <w:pStyle w:val="Textodenotadefim"/>
        <w:jc w:val="both"/>
        <w:rPr>
          <w:rFonts w:ascii="Times New Roman" w:hAnsi="Times New Roman" w:cs="Times New Roman"/>
          <w:lang w:val="es-ES"/>
        </w:rPr>
      </w:pPr>
      <w:r>
        <w:rPr>
          <w:rStyle w:val="Refdenotadefim"/>
        </w:rPr>
        <w:endnoteRef/>
      </w:r>
      <w:r w:rsidRPr="008554FF">
        <w:rPr>
          <w:lang w:val="es-ES"/>
        </w:rPr>
        <w:t xml:space="preserve"> </w:t>
      </w:r>
      <w:r w:rsidRPr="008554FF">
        <w:rPr>
          <w:rFonts w:ascii="Times New Roman" w:eastAsia="Times New Roman" w:hAnsi="Times New Roman" w:cs="Times New Roman"/>
          <w:color w:val="212121"/>
          <w:highlight w:val="white"/>
          <w:lang w:val="es-ES"/>
        </w:rPr>
        <w:t>Trecho com</w:t>
      </w:r>
      <w:r w:rsidRPr="00882FDE">
        <w:rPr>
          <w:rFonts w:ascii="Times New Roman" w:eastAsia="Times New Roman" w:hAnsi="Times New Roman" w:cs="Times New Roman"/>
          <w:color w:val="212121"/>
          <w:highlight w:val="white"/>
          <w:lang w:val="es-ES"/>
        </w:rPr>
        <w:t xml:space="preserve">pleto na </w:t>
      </w:r>
      <w:r w:rsidR="00351CD7">
        <w:rPr>
          <w:rFonts w:ascii="Times New Roman" w:eastAsia="Times New Roman" w:hAnsi="Times New Roman" w:cs="Times New Roman"/>
          <w:color w:val="212121"/>
          <w:highlight w:val="white"/>
          <w:lang w:val="es-ES"/>
        </w:rPr>
        <w:t>língua original:</w:t>
      </w:r>
      <w:r w:rsidRPr="00882FDE">
        <w:rPr>
          <w:rFonts w:ascii="Times New Roman" w:eastAsia="Times New Roman" w:hAnsi="Times New Roman" w:cs="Times New Roman"/>
          <w:color w:val="212121"/>
          <w:highlight w:val="white"/>
          <w:lang w:val="es-ES"/>
        </w:rPr>
        <w:t xml:space="preserve"> </w:t>
      </w:r>
      <w:r>
        <w:rPr>
          <w:rFonts w:ascii="Times New Roman" w:eastAsia="Times New Roman" w:hAnsi="Times New Roman" w:cs="Times New Roman"/>
          <w:color w:val="212121"/>
          <w:highlight w:val="white"/>
          <w:lang w:val="es-ES"/>
        </w:rPr>
        <w:t>“</w:t>
      </w:r>
      <w:r w:rsidRPr="00882FDE">
        <w:rPr>
          <w:rFonts w:ascii="Times New Roman" w:eastAsia="Times New Roman" w:hAnsi="Times New Roman" w:cs="Times New Roman"/>
          <w:color w:val="212121"/>
          <w:highlight w:val="white"/>
          <w:lang w:val="es-ES"/>
        </w:rPr>
        <w:t>En la América Latina existe, pero infinitamente más atenuada, la repulsión de una sangre que se encuentra con otra sangre extraña. Allí hay mil puentes para la fusión sincera y cordial de todas las razas. El amurallamiento étnico de los del Norte frente a la simpatía mucho más fácil de los del Sur, tal es el dato más importante y a la vez el más favorable para nosotros, si se reflexiona, aunque sea superficialmente, en el porvenir. Pues se verá en seguida que somos nosotros de mañana, en tanto que ellos van siendo de ayer. Acabaran de formar los yanquis el último gran imperio de una sola raza: el imperio final del poderío blanco. Entre tanto, nosotros seguiremos padeciendo en el vasto caos de una estirpe en formación, contagiados de la levadura de todos los tipos, pero seguros del avatar de una estirpe mejor. En la América española ya no repetirá la Naturaleza uno de sus ensayos parciales, ya no será la raza de un solo color, de rasgos particulares</w:t>
      </w:r>
      <w:r>
        <w:rPr>
          <w:rFonts w:ascii="Times New Roman" w:eastAsia="Times New Roman" w:hAnsi="Times New Roman" w:cs="Times New Roman"/>
          <w:color w:val="212121"/>
          <w:highlight w:val="white"/>
          <w:lang w:val="es-ES"/>
        </w:rPr>
        <w:t>”</w:t>
      </w:r>
      <w:r w:rsidRPr="00882FDE">
        <w:rPr>
          <w:rFonts w:ascii="Times New Roman" w:eastAsia="Times New Roman" w:hAnsi="Times New Roman" w:cs="Times New Roman"/>
          <w:color w:val="212121"/>
          <w:lang w:val="es-ES"/>
        </w:rPr>
        <w:t xml:space="preserve"> (VASCONCELOS, 1948, p.15).</w:t>
      </w:r>
    </w:p>
  </w:endnote>
  <w:endnote w:id="2">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w:t>
      </w:r>
      <w:r>
        <w:rPr>
          <w:rFonts w:ascii="Times New Roman" w:hAnsi="Times New Roman" w:cs="Times New Roman"/>
          <w:lang w:val="es-ES"/>
        </w:rPr>
        <w:t>“</w:t>
      </w:r>
      <w:r w:rsidRPr="00882FDE">
        <w:rPr>
          <w:rFonts w:ascii="Times New Roman" w:hAnsi="Times New Roman" w:cs="Times New Roman"/>
          <w:lang w:val="es-ES"/>
        </w:rPr>
        <w:t>una raza nueva, raza de síntesis, que aspira a englobar y expresar todo lo humano en maneras de constante superación</w:t>
      </w:r>
      <w:r>
        <w:rPr>
          <w:rFonts w:ascii="Times New Roman" w:hAnsi="Times New Roman" w:cs="Times New Roman"/>
          <w:lang w:val="es-ES"/>
        </w:rPr>
        <w:t>”</w:t>
      </w:r>
      <w:r w:rsidRPr="00882FDE">
        <w:rPr>
          <w:rFonts w:ascii="Times New Roman" w:hAnsi="Times New Roman" w:cs="Times New Roman"/>
          <w:lang w:val="es-ES"/>
        </w:rPr>
        <w:t xml:space="preserve"> </w:t>
      </w:r>
      <w:r w:rsidRPr="00882FDE">
        <w:rPr>
          <w:rFonts w:ascii="Times New Roman" w:eastAsia="Times New Roman" w:hAnsi="Times New Roman" w:cs="Times New Roman"/>
          <w:lang w:val="es-ES"/>
        </w:rPr>
        <w:t xml:space="preserve">(VASCONCELOS, </w:t>
      </w:r>
      <w:r w:rsidR="00351CD7">
        <w:rPr>
          <w:rFonts w:ascii="Times New Roman" w:eastAsia="Times New Roman" w:hAnsi="Times New Roman" w:cs="Times New Roman"/>
          <w:lang w:val="es-ES"/>
        </w:rPr>
        <w:t xml:space="preserve">1948, </w:t>
      </w:r>
      <w:r w:rsidRPr="00882FDE">
        <w:rPr>
          <w:rFonts w:ascii="Times New Roman" w:eastAsia="Times New Roman" w:hAnsi="Times New Roman" w:cs="Times New Roman"/>
          <w:lang w:val="es-ES"/>
        </w:rPr>
        <w:t>p.14).</w:t>
      </w:r>
    </w:p>
  </w:endnote>
  <w:endnote w:id="3">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w:t>
      </w:r>
      <w:r>
        <w:rPr>
          <w:rFonts w:ascii="Times New Roman" w:hAnsi="Times New Roman" w:cs="Times New Roman"/>
          <w:lang w:val="es-ES"/>
        </w:rPr>
        <w:t>“</w:t>
      </w:r>
      <w:r w:rsidRPr="00882FDE">
        <w:rPr>
          <w:rFonts w:ascii="Times New Roman" w:hAnsi="Times New Roman" w:cs="Times New Roman"/>
          <w:lang w:val="es-ES"/>
        </w:rPr>
        <w:t>conducirá a la formación de un tipo infinitamente superi</w:t>
      </w:r>
      <w:r>
        <w:rPr>
          <w:rFonts w:ascii="Times New Roman" w:hAnsi="Times New Roman" w:cs="Times New Roman"/>
          <w:lang w:val="es-ES"/>
        </w:rPr>
        <w:t>or a todos los que han existido”</w:t>
      </w:r>
      <w:r w:rsidRPr="00882FDE">
        <w:rPr>
          <w:rFonts w:ascii="Times New Roman" w:hAnsi="Times New Roman" w:cs="Times New Roman"/>
          <w:lang w:val="es-ES"/>
        </w:rPr>
        <w:t xml:space="preserve"> </w:t>
      </w:r>
      <w:r w:rsidRPr="00882FDE">
        <w:rPr>
          <w:rFonts w:ascii="Times New Roman" w:eastAsia="Times New Roman" w:hAnsi="Times New Roman" w:cs="Times New Roman"/>
          <w:lang w:val="es-ES"/>
        </w:rPr>
        <w:t>(VASCONCELOS, 1948</w:t>
      </w:r>
      <w:r w:rsidR="00351CD7">
        <w:rPr>
          <w:rFonts w:ascii="Times New Roman" w:eastAsia="Times New Roman" w:hAnsi="Times New Roman" w:cs="Times New Roman"/>
          <w:lang w:val="es-ES"/>
        </w:rPr>
        <w:t>,</w:t>
      </w:r>
      <w:r w:rsidRPr="00882FDE">
        <w:rPr>
          <w:rFonts w:ascii="Times New Roman" w:eastAsia="Times New Roman" w:hAnsi="Times New Roman" w:cs="Times New Roman"/>
          <w:lang w:val="es-ES"/>
        </w:rPr>
        <w:t xml:space="preserve"> p.23).</w:t>
      </w:r>
    </w:p>
  </w:endnote>
  <w:endnote w:id="4">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No original: </w:t>
      </w:r>
      <w:r>
        <w:rPr>
          <w:rFonts w:ascii="Times New Roman" w:hAnsi="Times New Roman" w:cs="Times New Roman"/>
          <w:lang w:val="es-ES"/>
        </w:rPr>
        <w:t>“</w:t>
      </w:r>
      <w:r w:rsidRPr="00882FDE">
        <w:rPr>
          <w:rFonts w:ascii="Times New Roman" w:eastAsia="Times New Roman" w:hAnsi="Times New Roman" w:cs="Times New Roman"/>
          <w:color w:val="212121"/>
          <w:highlight w:val="white"/>
          <w:lang w:val="es-ES"/>
        </w:rPr>
        <w:t>Una raza bastante blanca y relativamente homogénea creo en torno de Luxor un primer gran imperio floreciente. Guerras y conquistas debilitaron aquel imperio y lo pusieron a merced de la penetración negra [...] Se presume, entonces, que ya para la época del segundo imperio se había formado una raza nueva, mestiza, con caracteres mezclados de blanco y de negro [...] La etapa en que se construyeron las pirámides, y en que la civilización egipcia alcanza su cumbre, es una etapa mestiza</w:t>
      </w:r>
      <w:r>
        <w:rPr>
          <w:rFonts w:ascii="Times New Roman" w:eastAsia="Times New Roman" w:hAnsi="Times New Roman" w:cs="Times New Roman"/>
          <w:lang w:val="es-ES"/>
        </w:rPr>
        <w:t>”</w:t>
      </w:r>
      <w:r w:rsidRPr="00882FDE">
        <w:rPr>
          <w:rFonts w:ascii="Times New Roman" w:eastAsia="Times New Roman" w:hAnsi="Times New Roman" w:cs="Times New Roman"/>
          <w:highlight w:val="white"/>
          <w:lang w:val="es-ES"/>
        </w:rPr>
        <w:t xml:space="preserve"> (VASCONCELOS, 1948, p.2)</w:t>
      </w:r>
      <w:r w:rsidRPr="00882FDE">
        <w:rPr>
          <w:rFonts w:ascii="Times New Roman" w:eastAsia="Times New Roman" w:hAnsi="Times New Roman" w:cs="Times New Roman"/>
          <w:lang w:val="es-ES"/>
        </w:rPr>
        <w:t>.</w:t>
      </w:r>
    </w:p>
  </w:endnote>
  <w:endnote w:id="5">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w:t>
      </w:r>
      <w:r>
        <w:rPr>
          <w:rFonts w:ascii="Times New Roman" w:hAnsi="Times New Roman" w:cs="Times New Roman"/>
          <w:lang w:val="es-ES"/>
        </w:rPr>
        <w:t>“</w:t>
      </w:r>
      <w:r w:rsidRPr="00882FDE">
        <w:rPr>
          <w:rFonts w:ascii="Times New Roman" w:eastAsia="Times New Roman" w:hAnsi="Times New Roman" w:cs="Times New Roman"/>
          <w:color w:val="222222"/>
          <w:highlight w:val="white"/>
          <w:lang w:val="es-ES"/>
        </w:rPr>
        <w:t>Su predestinación obedece al designio de constituir la cuna de una raza quinta en la que se fundirán todos los pueblos, para reemplazar a las cuatro que aisladamente han venido forjando la Historia. En el suelo de América hallará término la dispersión, allí se consumará la unidad por el triunfo del amor fecundo, y la s</w:t>
      </w:r>
      <w:r>
        <w:rPr>
          <w:rFonts w:ascii="Times New Roman" w:eastAsia="Times New Roman" w:hAnsi="Times New Roman" w:cs="Times New Roman"/>
          <w:color w:val="222222"/>
          <w:highlight w:val="white"/>
          <w:lang w:val="es-ES"/>
        </w:rPr>
        <w:t>uperación de todas las estirpes”</w:t>
      </w:r>
      <w:r w:rsidRPr="00882FDE">
        <w:rPr>
          <w:rFonts w:ascii="Times New Roman" w:eastAsia="Times New Roman" w:hAnsi="Times New Roman" w:cs="Times New Roman"/>
          <w:color w:val="222222"/>
          <w:highlight w:val="white"/>
          <w:lang w:val="es-ES"/>
        </w:rPr>
        <w:t xml:space="preserve"> (VASCONCELOS, 1948, p.13)</w:t>
      </w:r>
      <w:r>
        <w:rPr>
          <w:rFonts w:ascii="Times New Roman" w:eastAsia="Times New Roman" w:hAnsi="Times New Roman" w:cs="Times New Roman"/>
          <w:color w:val="222222"/>
          <w:lang w:val="es-ES"/>
        </w:rPr>
        <w:t>.</w:t>
      </w:r>
    </w:p>
  </w:endnote>
  <w:endnote w:id="6">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w:t>
      </w:r>
      <w:r>
        <w:rPr>
          <w:rFonts w:ascii="Times New Roman" w:eastAsia="Times New Roman" w:hAnsi="Times New Roman" w:cs="Times New Roman"/>
          <w:color w:val="212121"/>
          <w:highlight w:val="white"/>
          <w:lang w:val="es-ES"/>
        </w:rPr>
        <w:t>“</w:t>
      </w:r>
      <w:r w:rsidRPr="00882FDE">
        <w:rPr>
          <w:rFonts w:ascii="Times New Roman" w:eastAsia="Times New Roman" w:hAnsi="Times New Roman" w:cs="Times New Roman"/>
          <w:color w:val="212121"/>
          <w:highlight w:val="white"/>
          <w:lang w:val="es-ES"/>
        </w:rPr>
        <w:t>Lo que de allí va a salir es la raza definitiva, la raza síntesis o raza integral, hecha con el genio y con la sangre de todos los pueblos y, por lo mismo, más capaz de verdadera fraternidad y de visión realmente universal</w:t>
      </w:r>
      <w:r>
        <w:rPr>
          <w:rFonts w:ascii="Times New Roman" w:eastAsia="Times New Roman" w:hAnsi="Times New Roman" w:cs="Times New Roman"/>
          <w:color w:val="212121"/>
          <w:highlight w:val="white"/>
          <w:lang w:val="es-ES"/>
        </w:rPr>
        <w:t>” (VASCONCELOS, 1948, p.</w:t>
      </w:r>
      <w:r w:rsidRPr="00882FDE">
        <w:rPr>
          <w:rFonts w:ascii="Times New Roman" w:eastAsia="Times New Roman" w:hAnsi="Times New Roman" w:cs="Times New Roman"/>
          <w:color w:val="212121"/>
          <w:highlight w:val="white"/>
          <w:lang w:val="es-ES"/>
        </w:rPr>
        <w:t>15)</w:t>
      </w:r>
      <w:r>
        <w:rPr>
          <w:rFonts w:ascii="Times New Roman" w:eastAsia="Times New Roman" w:hAnsi="Times New Roman" w:cs="Times New Roman"/>
          <w:color w:val="212121"/>
          <w:lang w:val="es-ES"/>
        </w:rPr>
        <w:t>.</w:t>
      </w:r>
    </w:p>
  </w:endnote>
  <w:endnote w:id="7">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w:t>
      </w:r>
      <w:r>
        <w:rPr>
          <w:rFonts w:ascii="Times New Roman" w:eastAsia="Times New Roman" w:hAnsi="Times New Roman" w:cs="Times New Roman"/>
          <w:color w:val="212121"/>
          <w:highlight w:val="white"/>
          <w:lang w:val="es-ES"/>
        </w:rPr>
        <w:t>“</w:t>
      </w:r>
      <w:r w:rsidRPr="00882FDE">
        <w:rPr>
          <w:rFonts w:ascii="Times New Roman" w:eastAsia="Times New Roman" w:hAnsi="Times New Roman" w:cs="Times New Roman"/>
          <w:color w:val="212121"/>
          <w:highlight w:val="white"/>
          <w:lang w:val="es-ES"/>
        </w:rPr>
        <w:t>Si la América Latina fuese no más otra España, en el mismo grado que los Estados Unidos son otra Inglaterra, entonces la vieja lucha de las dos estirpes no haría otra cosa que repetir sus episodios en la tierra más vasta</w:t>
      </w:r>
      <w:r>
        <w:rPr>
          <w:rFonts w:ascii="Times New Roman" w:eastAsia="Times New Roman" w:hAnsi="Times New Roman" w:cs="Times New Roman"/>
          <w:color w:val="212121"/>
          <w:highlight w:val="white"/>
          <w:lang w:val="es-ES"/>
        </w:rPr>
        <w:t>”</w:t>
      </w:r>
      <w:r w:rsidRPr="00882FDE">
        <w:rPr>
          <w:rFonts w:ascii="Times New Roman" w:eastAsia="Times New Roman" w:hAnsi="Times New Roman" w:cs="Times New Roman"/>
          <w:color w:val="212121"/>
          <w:highlight w:val="white"/>
          <w:lang w:val="es-ES"/>
        </w:rPr>
        <w:t xml:space="preserve"> (VASCONCELOS, 1948, p.16).</w:t>
      </w:r>
    </w:p>
  </w:endnote>
  <w:endnote w:id="8">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w:t>
      </w:r>
      <w:r>
        <w:rPr>
          <w:rFonts w:ascii="Times New Roman" w:eastAsia="Times New Roman" w:hAnsi="Times New Roman" w:cs="Times New Roman"/>
          <w:color w:val="212121"/>
          <w:highlight w:val="white"/>
          <w:lang w:val="es-ES"/>
        </w:rPr>
        <w:t>“</w:t>
      </w:r>
      <w:r w:rsidRPr="00882FDE">
        <w:rPr>
          <w:rFonts w:ascii="Times New Roman" w:eastAsia="Times New Roman" w:hAnsi="Times New Roman" w:cs="Times New Roman"/>
          <w:color w:val="212121"/>
          <w:highlight w:val="white"/>
          <w:lang w:val="es-ES"/>
        </w:rPr>
        <w:t>Los tres estados representan un proceso que gradualmente nos va libertando del imperio de la necesidad, y poco a poco va sometiendo la vida entera a las normas superiores del sentimiento y de la fantasía</w:t>
      </w:r>
      <w:r>
        <w:rPr>
          <w:rFonts w:ascii="Times New Roman" w:eastAsia="Times New Roman" w:hAnsi="Times New Roman" w:cs="Times New Roman"/>
          <w:color w:val="212121"/>
          <w:highlight w:val="white"/>
          <w:lang w:val="es-ES"/>
        </w:rPr>
        <w:t>”</w:t>
      </w:r>
      <w:r w:rsidRPr="00882FDE">
        <w:rPr>
          <w:rFonts w:ascii="Times New Roman" w:eastAsia="Times New Roman" w:hAnsi="Times New Roman" w:cs="Times New Roman"/>
          <w:color w:val="222222"/>
          <w:lang w:val="es-ES"/>
        </w:rPr>
        <w:t xml:space="preserve"> </w:t>
      </w:r>
      <w:r>
        <w:rPr>
          <w:rFonts w:ascii="Times New Roman" w:eastAsia="Times New Roman" w:hAnsi="Times New Roman" w:cs="Times New Roman"/>
          <w:color w:val="222222"/>
          <w:lang w:val="es-ES"/>
        </w:rPr>
        <w:t>(VASCONCELOS, 1948, p.</w:t>
      </w:r>
      <w:r w:rsidRPr="00882FDE">
        <w:rPr>
          <w:rFonts w:ascii="Times New Roman" w:eastAsia="Times New Roman" w:hAnsi="Times New Roman" w:cs="Times New Roman"/>
          <w:color w:val="222222"/>
          <w:lang w:val="es-ES"/>
        </w:rPr>
        <w:t>20).</w:t>
      </w:r>
    </w:p>
  </w:endnote>
  <w:endnote w:id="9">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w:t>
      </w:r>
      <w:r w:rsidRPr="00882FDE">
        <w:rPr>
          <w:rFonts w:ascii="Times New Roman" w:eastAsia="Times New Roman" w:hAnsi="Times New Roman" w:cs="Times New Roman"/>
          <w:color w:val="212121"/>
          <w:highlight w:val="white"/>
          <w:lang w:val="es-ES"/>
        </w:rPr>
        <w:t xml:space="preserve">Trecho completo, no original: </w:t>
      </w:r>
      <w:r>
        <w:rPr>
          <w:rFonts w:ascii="Times New Roman" w:eastAsia="Times New Roman" w:hAnsi="Times New Roman" w:cs="Times New Roman"/>
          <w:color w:val="212121"/>
          <w:highlight w:val="white"/>
          <w:lang w:val="es-ES"/>
        </w:rPr>
        <w:t>“</w:t>
      </w:r>
      <w:r w:rsidRPr="00882FDE">
        <w:rPr>
          <w:rFonts w:ascii="Times New Roman" w:eastAsia="Times New Roman" w:hAnsi="Times New Roman" w:cs="Times New Roman"/>
          <w:color w:val="212121"/>
          <w:highlight w:val="white"/>
          <w:lang w:val="es-ES"/>
        </w:rPr>
        <w:t>El paisaje pleno de colores y ritmos comunicará su riqueza a la emoción; la realidad será como la fantasía. La estética de los nublados y de los grises se verá como un arte enfermizo del pasado. Una civilización refinada e intensa responderá a los esplendores de una Naturaleza henchida de potencias, generosa de hábito, luciente de claridades. El panorama de Río de Janeiro actual o de Santos con la ciudad y su bahía nos pueden dar una idea de lo que será ese emporio futuro de la raza cabal, que está por venir</w:t>
      </w:r>
      <w:r>
        <w:rPr>
          <w:rFonts w:ascii="Times New Roman" w:eastAsia="Times New Roman" w:hAnsi="Times New Roman" w:cs="Times New Roman"/>
          <w:color w:val="212121"/>
          <w:highlight w:val="white"/>
          <w:lang w:val="es-ES"/>
        </w:rPr>
        <w:t>”</w:t>
      </w:r>
      <w:r w:rsidRPr="00882FDE">
        <w:rPr>
          <w:rFonts w:ascii="Times New Roman" w:eastAsia="Times New Roman" w:hAnsi="Times New Roman" w:cs="Times New Roman"/>
          <w:color w:val="212121"/>
          <w:highlight w:val="white"/>
          <w:lang w:val="es-ES"/>
        </w:rPr>
        <w:t xml:space="preserve"> (VASCONCELOS, 1948, p.18)</w:t>
      </w:r>
      <w:r w:rsidRPr="00882FDE">
        <w:rPr>
          <w:rFonts w:ascii="Times New Roman" w:eastAsia="Times New Roman" w:hAnsi="Times New Roman" w:cs="Times New Roman"/>
          <w:color w:val="212121"/>
          <w:lang w:val="es-ES"/>
        </w:rPr>
        <w:t>.</w:t>
      </w:r>
    </w:p>
  </w:endnote>
  <w:endnote w:id="10">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w:t>
      </w:r>
      <w:r>
        <w:rPr>
          <w:rFonts w:ascii="Times New Roman" w:hAnsi="Times New Roman" w:cs="Times New Roman"/>
          <w:lang w:val="es-ES"/>
        </w:rPr>
        <w:t>“</w:t>
      </w:r>
      <w:r w:rsidRPr="00882FDE">
        <w:rPr>
          <w:rFonts w:ascii="Times New Roman" w:hAnsi="Times New Roman" w:cs="Times New Roman"/>
          <w:lang w:val="es-ES"/>
        </w:rPr>
        <w:t>Las uniones sinceramente apasionadas y fácilmente deshechas cambiará de tipo físico y de temperamento, prevalecerán los instintos superiores, y perdurarán, como en síntesis feliz, los elementos de hermosura, que hoy están repartidos en los distintos pueblos</w:t>
      </w:r>
      <w:r>
        <w:rPr>
          <w:rFonts w:ascii="Times New Roman" w:hAnsi="Times New Roman" w:cs="Times New Roman"/>
          <w:lang w:val="es-ES"/>
        </w:rPr>
        <w:t>”</w:t>
      </w:r>
      <w:r w:rsidRPr="00882FDE">
        <w:rPr>
          <w:rFonts w:ascii="Times New Roman" w:hAnsi="Times New Roman" w:cs="Times New Roman"/>
          <w:lang w:val="es-ES"/>
        </w:rPr>
        <w:t xml:space="preserve"> </w:t>
      </w:r>
      <w:r w:rsidRPr="00882FDE">
        <w:rPr>
          <w:rFonts w:ascii="Times New Roman" w:eastAsia="Times New Roman" w:hAnsi="Times New Roman" w:cs="Times New Roman"/>
          <w:color w:val="212121"/>
          <w:highlight w:val="white"/>
          <w:lang w:val="es-ES"/>
        </w:rPr>
        <w:t>(VASCONCELOS, 1948, p.22).</w:t>
      </w:r>
    </w:p>
  </w:endnote>
  <w:endnote w:id="11">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w:t>
      </w:r>
      <w:r>
        <w:rPr>
          <w:rFonts w:ascii="Times New Roman" w:hAnsi="Times New Roman" w:cs="Times New Roman"/>
          <w:lang w:val="es-ES"/>
        </w:rPr>
        <w:t>“</w:t>
      </w:r>
      <w:r w:rsidRPr="00882FDE">
        <w:rPr>
          <w:rFonts w:ascii="Times New Roman" w:hAnsi="Times New Roman" w:cs="Times New Roman"/>
          <w:lang w:val="es-ES"/>
        </w:rPr>
        <w:t>El mundo está así lleno de fealdad a causa de nuestros vicios, nuestros prejuicios y nuestra miseria. La procreación por amor es ya un buen antecedente de progenie lozana; pero hace falta que el amor sea en sí mismo una obra de arte, y no un recurso de desesperados. Si lo que se va a transmitir es estupidez, entonces lo que liga a los padres no es amor, sino instinto oprobioso y ruin</w:t>
      </w:r>
      <w:r>
        <w:rPr>
          <w:rFonts w:ascii="Times New Roman" w:hAnsi="Times New Roman" w:cs="Times New Roman"/>
          <w:lang w:val="es-ES"/>
        </w:rPr>
        <w:t>”</w:t>
      </w:r>
      <w:r w:rsidRPr="00882FDE">
        <w:rPr>
          <w:rFonts w:ascii="Times New Roman" w:hAnsi="Times New Roman" w:cs="Times New Roman"/>
          <w:lang w:val="es-ES"/>
        </w:rPr>
        <w:t xml:space="preserve"> </w:t>
      </w:r>
      <w:r>
        <w:rPr>
          <w:rFonts w:ascii="Times New Roman" w:eastAsia="Times New Roman" w:hAnsi="Times New Roman" w:cs="Times New Roman"/>
          <w:color w:val="000000" w:themeColor="text1"/>
          <w:highlight w:val="white"/>
          <w:lang w:val="es-ES"/>
        </w:rPr>
        <w:t>(VASCONCELOS, 1948, p.</w:t>
      </w:r>
      <w:r w:rsidRPr="00882FDE">
        <w:rPr>
          <w:rFonts w:ascii="Times New Roman" w:eastAsia="Times New Roman" w:hAnsi="Times New Roman" w:cs="Times New Roman"/>
          <w:color w:val="000000" w:themeColor="text1"/>
          <w:highlight w:val="white"/>
          <w:lang w:val="es-ES"/>
        </w:rPr>
        <w:t>23).</w:t>
      </w:r>
    </w:p>
  </w:endnote>
  <w:endnote w:id="12">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w:t>
      </w:r>
      <w:r>
        <w:rPr>
          <w:rFonts w:ascii="Times New Roman" w:hAnsi="Times New Roman" w:cs="Times New Roman"/>
          <w:lang w:val="es-ES"/>
        </w:rPr>
        <w:t>“</w:t>
      </w:r>
      <w:r w:rsidRPr="00882FDE">
        <w:rPr>
          <w:rFonts w:ascii="Times New Roman" w:hAnsi="Times New Roman" w:cs="Times New Roman"/>
          <w:lang w:val="es-ES"/>
        </w:rPr>
        <w:t>También el blanco tendrá que deponer su orgullo, y buscará progreso y redención posterior en el alma de sus hermanos de las otras castas</w:t>
      </w:r>
      <w:r>
        <w:rPr>
          <w:rFonts w:ascii="Times New Roman" w:hAnsi="Times New Roman" w:cs="Times New Roman"/>
          <w:lang w:val="es-ES"/>
        </w:rPr>
        <w:t>”</w:t>
      </w:r>
      <w:r w:rsidRPr="00690EF5">
        <w:rPr>
          <w:rFonts w:ascii="Times New Roman" w:hAnsi="Times New Roman" w:cs="Times New Roman"/>
          <w:lang w:val="es-ES"/>
        </w:rPr>
        <w:t xml:space="preserve"> </w:t>
      </w:r>
      <w:r>
        <w:rPr>
          <w:rFonts w:ascii="Times New Roman" w:eastAsia="Times New Roman" w:hAnsi="Times New Roman" w:cs="Times New Roman"/>
          <w:lang w:val="es-ES"/>
        </w:rPr>
        <w:t>(VASCONCELOS, 1948, p.</w:t>
      </w:r>
      <w:r w:rsidRPr="00882FDE">
        <w:rPr>
          <w:rFonts w:ascii="Times New Roman" w:eastAsia="Times New Roman" w:hAnsi="Times New Roman" w:cs="Times New Roman"/>
          <w:lang w:val="es-ES"/>
        </w:rPr>
        <w:t>12).</w:t>
      </w:r>
    </w:p>
  </w:endnote>
  <w:endnote w:id="13">
    <w:p w:rsidR="00E87517" w:rsidRPr="00882FDE" w:rsidRDefault="00E87517" w:rsidP="00882FDE">
      <w:pPr>
        <w:pStyle w:val="Textodenotadefim"/>
        <w:jc w:val="both"/>
        <w:rPr>
          <w:rFonts w:ascii="Times New Roman" w:hAnsi="Times New Roman" w:cs="Times New Roman"/>
          <w:lang w:val="es-ES"/>
        </w:rPr>
      </w:pPr>
      <w:r w:rsidRPr="00882FDE">
        <w:rPr>
          <w:rStyle w:val="Refdenotadefim"/>
          <w:rFonts w:ascii="Times New Roman" w:hAnsi="Times New Roman" w:cs="Times New Roman"/>
        </w:rPr>
        <w:endnoteRef/>
      </w:r>
      <w:r w:rsidRPr="00882FDE">
        <w:rPr>
          <w:rFonts w:ascii="Times New Roman" w:hAnsi="Times New Roman" w:cs="Times New Roman"/>
          <w:lang w:val="es-ES"/>
        </w:rPr>
        <w:t xml:space="preserve"> </w:t>
      </w:r>
      <w:r>
        <w:rPr>
          <w:rFonts w:ascii="Times New Roman" w:hAnsi="Times New Roman" w:cs="Times New Roman"/>
          <w:lang w:val="es-ES"/>
        </w:rPr>
        <w:t>“</w:t>
      </w:r>
      <w:r w:rsidRPr="00882FDE">
        <w:rPr>
          <w:rFonts w:ascii="Times New Roman" w:eastAsia="Times New Roman" w:hAnsi="Times New Roman" w:cs="Times New Roman"/>
          <w:highlight w:val="white"/>
          <w:lang w:val="es-ES"/>
        </w:rPr>
        <w:t xml:space="preserve">El mestizo y el indio, aun el negro, superan al blanco en una infinidad de capacidades propiamente </w:t>
      </w:r>
      <w:r w:rsidRPr="00882FDE">
        <w:rPr>
          <w:rFonts w:ascii="Times New Roman" w:eastAsia="Times New Roman" w:hAnsi="Times New Roman" w:cs="Times New Roman"/>
          <w:color w:val="000000" w:themeColor="text1"/>
          <w:highlight w:val="white"/>
          <w:lang w:val="es-ES"/>
        </w:rPr>
        <w:t>espirituales</w:t>
      </w:r>
      <w:r>
        <w:rPr>
          <w:rFonts w:ascii="Times New Roman" w:eastAsia="Times New Roman" w:hAnsi="Times New Roman" w:cs="Times New Roman"/>
          <w:color w:val="000000" w:themeColor="text1"/>
          <w:lang w:val="es-ES"/>
        </w:rPr>
        <w:t>”</w:t>
      </w:r>
      <w:r w:rsidRPr="00882FDE">
        <w:rPr>
          <w:rFonts w:ascii="Times New Roman" w:eastAsia="Times New Roman" w:hAnsi="Times New Roman" w:cs="Times New Roman"/>
          <w:color w:val="000000" w:themeColor="text1"/>
          <w:lang w:val="es-ES"/>
        </w:rPr>
        <w:t xml:space="preserve"> (VASCONCELOS, 1948, p.24).</w:t>
      </w:r>
    </w:p>
  </w:endnote>
  <w:endnote w:id="14">
    <w:p w:rsidR="00E87517" w:rsidRPr="00882FDE" w:rsidRDefault="00E87517" w:rsidP="003E4410">
      <w:pPr>
        <w:pStyle w:val="Textodenotadefim"/>
        <w:jc w:val="both"/>
        <w:rPr>
          <w:rFonts w:ascii="Times New Roman" w:hAnsi="Times New Roman" w:cs="Times New Roman"/>
        </w:rPr>
      </w:pPr>
      <w:r w:rsidRPr="00882FDE">
        <w:rPr>
          <w:rStyle w:val="Refdenotadefim"/>
          <w:rFonts w:ascii="Times New Roman" w:hAnsi="Times New Roman" w:cs="Times New Roman"/>
        </w:rPr>
        <w:endnoteRef/>
      </w:r>
      <w:r w:rsidR="003E4410">
        <w:rPr>
          <w:rFonts w:ascii="Times New Roman" w:eastAsia="Times New Roman" w:hAnsi="Times New Roman" w:cs="Times New Roman"/>
          <w:color w:val="222222"/>
        </w:rPr>
        <w:t xml:space="preserve">αἴσθησις </w:t>
      </w:r>
      <w:r w:rsidRPr="00882FDE">
        <w:rPr>
          <w:rFonts w:ascii="Times New Roman" w:eastAsia="Times New Roman" w:hAnsi="Times New Roman" w:cs="Times New Roman"/>
          <w:i/>
          <w:iCs/>
          <w:color w:val="222222"/>
        </w:rPr>
        <w:t>(genitivo</w:t>
      </w:r>
      <w:r w:rsidR="003E4410">
        <w:rPr>
          <w:rFonts w:ascii="Times New Roman" w:eastAsia="Times New Roman" w:hAnsi="Times New Roman" w:cs="Times New Roman"/>
          <w:i/>
          <w:iCs/>
          <w:color w:val="222222"/>
        </w:rPr>
        <w:t xml:space="preserve"> </w:t>
      </w:r>
      <w:r w:rsidRPr="00882FDE">
        <w:rPr>
          <w:rFonts w:ascii="Times New Roman" w:eastAsia="Times New Roman" w:hAnsi="Times New Roman" w:cs="Times New Roman"/>
          <w:color w:val="222222"/>
        </w:rPr>
        <w:t>αἰσθήσεως) </w:t>
      </w:r>
      <w:r w:rsidRPr="00882FDE">
        <w:rPr>
          <w:rFonts w:ascii="Times New Roman" w:eastAsia="Times New Roman" w:hAnsi="Times New Roman" w:cs="Times New Roman"/>
          <w:i/>
          <w:iCs/>
          <w:color w:val="222222"/>
        </w:rPr>
        <w:t>feminino,</w:t>
      </w:r>
      <w:r w:rsidR="003E4410">
        <w:rPr>
          <w:rFonts w:ascii="Times New Roman" w:eastAsia="Times New Roman" w:hAnsi="Times New Roman" w:cs="Times New Roman"/>
          <w:i/>
          <w:iCs/>
          <w:color w:val="222222"/>
        </w:rPr>
        <w:t xml:space="preserve"> 3.a </w:t>
      </w:r>
      <w:r w:rsidRPr="00882FDE">
        <w:rPr>
          <w:rFonts w:ascii="Times New Roman" w:eastAsia="Times New Roman" w:hAnsi="Times New Roman" w:cs="Times New Roman"/>
          <w:i/>
          <w:iCs/>
          <w:color w:val="222222"/>
        </w:rPr>
        <w:t>declinação</w:t>
      </w:r>
      <w:r w:rsidRPr="00882FDE">
        <w:rPr>
          <w:rFonts w:ascii="Times New Roman" w:eastAsia="Times New Roman" w:hAnsi="Times New Roman" w:cs="Times New Roman"/>
          <w:color w:val="222222"/>
        </w:rPr>
        <w:t>;</w:t>
      </w:r>
      <w:r w:rsidR="003E4410">
        <w:rPr>
          <w:rFonts w:ascii="Times New Roman" w:eastAsia="Times New Roman" w:hAnsi="Times New Roman" w:cs="Times New Roman"/>
          <w:color w:val="222222"/>
        </w:rPr>
        <w:t xml:space="preserve"> </w:t>
      </w:r>
      <w:r w:rsidR="003E4410">
        <w:rPr>
          <w:rFonts w:ascii="Times New Roman" w:eastAsia="Times New Roman" w:hAnsi="Times New Roman" w:cs="Times New Roman"/>
        </w:rPr>
        <w:t xml:space="preserve">(aisthēsis). </w:t>
      </w:r>
      <w:hyperlink r:id="rId1" w:tgtFrame="_blank" w:tooltip="percepção" w:history="1">
        <w:r w:rsidRPr="00882FDE">
          <w:rPr>
            <w:rFonts w:ascii="Times New Roman" w:eastAsia="Times New Roman" w:hAnsi="Times New Roman" w:cs="Times New Roman"/>
          </w:rPr>
          <w:t>Percepção</w:t>
        </w:r>
      </w:hyperlink>
      <w:r w:rsidR="003E4410">
        <w:rPr>
          <w:rFonts w:ascii="Times New Roman" w:eastAsia="Times New Roman" w:hAnsi="Times New Roman" w:cs="Times New Roman"/>
        </w:rPr>
        <w:t xml:space="preserve"> dos </w:t>
      </w:r>
      <w:hyperlink r:id="rId2" w:tgtFrame="_blank" w:tooltip="sentido" w:history="1">
        <w:r w:rsidRPr="00882FDE">
          <w:rPr>
            <w:rFonts w:ascii="Times New Roman" w:eastAsia="Times New Roman" w:hAnsi="Times New Roman" w:cs="Times New Roman"/>
          </w:rPr>
          <w:t>sentidos</w:t>
        </w:r>
      </w:hyperlink>
      <w:r w:rsidRPr="00882FDE">
        <w:rPr>
          <w:rFonts w:ascii="Times New Roman" w:eastAsia="Times New Roman" w:hAnsi="Times New Roman" w:cs="Times New Roman"/>
        </w:rPr>
        <w:t>,</w:t>
      </w:r>
      <w:r w:rsidR="003E4410">
        <w:rPr>
          <w:rFonts w:ascii="Times New Roman" w:eastAsia="Times New Roman" w:hAnsi="Times New Roman" w:cs="Times New Roman"/>
        </w:rPr>
        <w:t xml:space="preserve"> </w:t>
      </w:r>
      <w:hyperlink r:id="rId3" w:tgtFrame="_blank" w:tooltip="sentimento" w:history="1">
        <w:r w:rsidRPr="00882FDE">
          <w:rPr>
            <w:rFonts w:ascii="Times New Roman" w:eastAsia="Times New Roman" w:hAnsi="Times New Roman" w:cs="Times New Roman"/>
          </w:rPr>
          <w:t>sentimento</w:t>
        </w:r>
      </w:hyperlink>
      <w:r w:rsidR="003E4410">
        <w:rPr>
          <w:rFonts w:ascii="Times New Roman" w:eastAsia="Times New Roman" w:hAnsi="Times New Roman" w:cs="Times New Roman"/>
        </w:rPr>
        <w:t xml:space="preserve">, </w:t>
      </w:r>
      <w:r>
        <w:rPr>
          <w:rFonts w:ascii="Times New Roman" w:eastAsia="Times New Roman" w:hAnsi="Times New Roman" w:cs="Times New Roman"/>
        </w:rPr>
        <w:t xml:space="preserve">audição, </w:t>
      </w:r>
      <w:hyperlink r:id="rId4" w:tgtFrame="_blank" w:tooltip="visão" w:history="1">
        <w:r w:rsidRPr="00882FDE">
          <w:rPr>
            <w:rFonts w:ascii="Times New Roman" w:eastAsia="Times New Roman" w:hAnsi="Times New Roman" w:cs="Times New Roman"/>
          </w:rPr>
          <w:t>visão</w:t>
        </w:r>
      </w:hyperlink>
      <w:r w:rsidR="003E4410">
        <w:rPr>
          <w:rFonts w:ascii="Times New Roman" w:eastAsia="Times New Roman" w:hAnsi="Times New Roman" w:cs="Times New Roman"/>
        </w:rPr>
        <w:t xml:space="preserve">. </w:t>
      </w:r>
      <w:hyperlink r:id="rId5" w:tgtFrame="_blank" w:history="1">
        <w:r w:rsidRPr="00882FDE">
          <w:rPr>
            <w:rFonts w:ascii="Times New Roman" w:eastAsia="Times New Roman" w:hAnsi="Times New Roman" w:cs="Times New Roman"/>
          </w:rPr>
          <w:t>https://pt.wiktionary.org/wiki</w:t>
        </w:r>
      </w:hyperlink>
      <w:r w:rsidRPr="00882FDE">
        <w:rPr>
          <w:rFonts w:ascii="Times New Roman" w:eastAsia="Times New Roman" w:hAnsi="Times New Roman" w:cs="Times New Roman"/>
        </w:rPr>
        <w:t>.</w:t>
      </w:r>
    </w:p>
  </w:endnote>
  <w:endnote w:id="15">
    <w:p w:rsidR="00E87517" w:rsidRPr="00013D93" w:rsidRDefault="00E87517" w:rsidP="00882FDE">
      <w:pPr>
        <w:pStyle w:val="Textodenotadefim"/>
        <w:jc w:val="both"/>
        <w:rPr>
          <w:rFonts w:ascii="Times New Roman" w:hAnsi="Times New Roman" w:cs="Times New Roman"/>
          <w:lang w:val="en-US"/>
        </w:rPr>
      </w:pPr>
      <w:r w:rsidRPr="00882FDE">
        <w:rPr>
          <w:rStyle w:val="Refdenotadefim"/>
          <w:rFonts w:ascii="Times New Roman" w:hAnsi="Times New Roman" w:cs="Times New Roman"/>
        </w:rPr>
        <w:endnoteRef/>
      </w:r>
      <w:r w:rsidRPr="00013D93">
        <w:rPr>
          <w:rFonts w:ascii="Times New Roman" w:hAnsi="Times New Roman" w:cs="Times New Roman"/>
          <w:lang w:val="en-US"/>
        </w:rPr>
        <w:t xml:space="preserve"> “</w:t>
      </w:r>
      <w:r w:rsidRPr="00013D93">
        <w:rPr>
          <w:rFonts w:ascii="Times New Roman" w:eastAsia="Times New Roman" w:hAnsi="Times New Roman" w:cs="Times New Roman"/>
          <w:color w:val="222222"/>
          <w:lang w:val="en-US"/>
        </w:rPr>
        <w:t>Das Geschmacksurteil ist also kein Erkenntnisurteil, mithin nicht logisch, sondern ästhetisch”</w:t>
      </w:r>
      <w:r w:rsidRPr="00882FDE">
        <w:rPr>
          <w:rFonts w:ascii="Times New Roman" w:eastAsia="Times New Roman" w:hAnsi="Times New Roman" w:cs="Times New Roman"/>
          <w:color w:val="222222"/>
          <w:lang w:val="de-DE"/>
        </w:rPr>
        <w:t> (KANT, 2017, p.68).</w:t>
      </w:r>
    </w:p>
  </w:endnote>
  <w:endnote w:id="16">
    <w:p w:rsidR="00E87517" w:rsidRPr="00882FDE" w:rsidRDefault="00E87517" w:rsidP="00882FDE">
      <w:pPr>
        <w:pStyle w:val="Textodenotadefim"/>
        <w:jc w:val="both"/>
        <w:rPr>
          <w:rFonts w:ascii="Times New Roman" w:hAnsi="Times New Roman" w:cs="Times New Roman"/>
          <w:lang w:val="en-US"/>
        </w:rPr>
      </w:pPr>
      <w:r w:rsidRPr="00882FDE">
        <w:rPr>
          <w:rStyle w:val="Refdenotadefim"/>
          <w:rFonts w:ascii="Times New Roman" w:hAnsi="Times New Roman" w:cs="Times New Roman"/>
        </w:rPr>
        <w:endnoteRef/>
      </w:r>
      <w:r w:rsidRPr="00882FDE">
        <w:rPr>
          <w:rFonts w:ascii="Times New Roman" w:hAnsi="Times New Roman" w:cs="Times New Roman"/>
          <w:lang w:val="en-US"/>
        </w:rPr>
        <w:t xml:space="preserve"> </w:t>
      </w:r>
      <w:r>
        <w:rPr>
          <w:rFonts w:ascii="Times New Roman" w:hAnsi="Times New Roman" w:cs="Times New Roman"/>
          <w:lang w:val="en-US"/>
        </w:rPr>
        <w:t>“D</w:t>
      </w:r>
      <w:r w:rsidRPr="00882FDE">
        <w:rPr>
          <w:rFonts w:ascii="Times New Roman" w:eastAsia="Times New Roman" w:hAnsi="Times New Roman" w:cs="Times New Roman"/>
          <w:color w:val="222222"/>
          <w:lang w:val="de-DE"/>
        </w:rPr>
        <w:t>essen Bestimmungsgrund </w:t>
      </w:r>
      <w:r w:rsidRPr="00882FDE">
        <w:rPr>
          <w:rFonts w:ascii="Times New Roman" w:eastAsia="Times New Roman" w:hAnsi="Times New Roman" w:cs="Times New Roman"/>
          <w:i/>
          <w:iCs/>
          <w:color w:val="222222"/>
          <w:lang w:val="de-DE"/>
        </w:rPr>
        <w:t>nicht anders</w:t>
      </w:r>
      <w:r w:rsidRPr="00882FDE">
        <w:rPr>
          <w:rFonts w:ascii="Times New Roman" w:eastAsia="Times New Roman" w:hAnsi="Times New Roman" w:cs="Times New Roman"/>
          <w:color w:val="222222"/>
          <w:lang w:val="de-DE"/>
        </w:rPr>
        <w:t> als </w:t>
      </w:r>
      <w:r w:rsidRPr="00882FDE">
        <w:rPr>
          <w:rFonts w:ascii="Times New Roman" w:eastAsia="Times New Roman" w:hAnsi="Times New Roman" w:cs="Times New Roman"/>
          <w:i/>
          <w:iCs/>
          <w:color w:val="222222"/>
          <w:lang w:val="de-DE"/>
        </w:rPr>
        <w:t>subjektiv</w:t>
      </w:r>
      <w:r>
        <w:rPr>
          <w:rFonts w:ascii="Times New Roman" w:eastAsia="Times New Roman" w:hAnsi="Times New Roman" w:cs="Times New Roman"/>
          <w:color w:val="222222"/>
          <w:lang w:val="de-DE"/>
        </w:rPr>
        <w:t> sein kann</w:t>
      </w:r>
      <w:r w:rsidRPr="00FA4CBF">
        <w:rPr>
          <w:rFonts w:ascii="Times New Roman" w:eastAsia="Times New Roman" w:hAnsi="Times New Roman" w:cs="Times New Roman"/>
          <w:color w:val="222222"/>
          <w:lang w:val="en-US"/>
        </w:rPr>
        <w:t>”</w:t>
      </w:r>
      <w:r>
        <w:rPr>
          <w:rFonts w:ascii="Times New Roman" w:eastAsia="Times New Roman" w:hAnsi="Times New Roman" w:cs="Times New Roman"/>
          <w:color w:val="222222"/>
          <w:lang w:val="de-DE"/>
        </w:rPr>
        <w:t xml:space="preserve"> (KANT, 2017, p.</w:t>
      </w:r>
      <w:r w:rsidRPr="00882FDE">
        <w:rPr>
          <w:rFonts w:ascii="Times New Roman" w:eastAsia="Times New Roman" w:hAnsi="Times New Roman" w:cs="Times New Roman"/>
          <w:color w:val="222222"/>
          <w:lang w:val="de-DE"/>
        </w:rPr>
        <w:t>68).</w:t>
      </w:r>
    </w:p>
  </w:endnote>
  <w:endnote w:id="17">
    <w:p w:rsidR="00E87517" w:rsidRPr="00882FDE" w:rsidRDefault="00E87517" w:rsidP="00882FDE">
      <w:pPr>
        <w:pStyle w:val="Textodenotadefim"/>
        <w:jc w:val="both"/>
        <w:rPr>
          <w:rFonts w:ascii="Times New Roman" w:hAnsi="Times New Roman" w:cs="Times New Roman"/>
        </w:rPr>
      </w:pPr>
      <w:r w:rsidRPr="00882FDE">
        <w:rPr>
          <w:rStyle w:val="Refdenotadefim"/>
          <w:rFonts w:ascii="Times New Roman" w:hAnsi="Times New Roman" w:cs="Times New Roman"/>
        </w:rPr>
        <w:endnoteRef/>
      </w:r>
      <w:r w:rsidRPr="00882FDE">
        <w:rPr>
          <w:rFonts w:ascii="Times New Roman" w:hAnsi="Times New Roman" w:cs="Times New Roman"/>
          <w:lang w:val="en-US"/>
        </w:rPr>
        <w:t xml:space="preserve"> </w:t>
      </w:r>
      <w:r w:rsidRPr="00882FDE">
        <w:rPr>
          <w:rFonts w:ascii="Times New Roman" w:eastAsia="Times New Roman" w:hAnsi="Times New Roman" w:cs="Times New Roman"/>
          <w:color w:val="212121"/>
          <w:highlight w:val="white"/>
          <w:lang w:val="en-US"/>
        </w:rPr>
        <w:t>P</w:t>
      </w:r>
      <w:hyperlink r:id="rId6" w:tgtFrame="_blank" w:tooltip="Philosophy" w:history="1">
        <w:r w:rsidRPr="00882FDE">
          <w:rPr>
            <w:rFonts w:ascii="Times New Roman" w:eastAsia="Times New Roman" w:hAnsi="Times New Roman" w:cs="Times New Roman"/>
            <w:color w:val="212121"/>
            <w:highlight w:val="white"/>
            <w:lang w:val="en-US"/>
          </w:rPr>
          <w:t>hilosophy</w:t>
        </w:r>
      </w:hyperlink>
      <w:r w:rsidR="00173C0D">
        <w:rPr>
          <w:rFonts w:ascii="Times New Roman" w:eastAsia="Times New Roman" w:hAnsi="Times New Roman" w:cs="Times New Roman"/>
          <w:color w:val="212121"/>
          <w:highlight w:val="white"/>
          <w:lang w:val="en-US"/>
        </w:rPr>
        <w:t xml:space="preserve">, </w:t>
      </w:r>
      <w:r w:rsidRPr="00882FDE">
        <w:rPr>
          <w:rFonts w:ascii="Times New Roman" w:eastAsia="Times New Roman" w:hAnsi="Times New Roman" w:cs="Times New Roman"/>
          <w:color w:val="212121"/>
          <w:highlight w:val="white"/>
          <w:lang w:val="en-US"/>
        </w:rPr>
        <w:t>poiesis</w:t>
      </w:r>
      <w:r w:rsidR="00173C0D">
        <w:rPr>
          <w:rFonts w:ascii="Times New Roman" w:eastAsia="Times New Roman" w:hAnsi="Times New Roman" w:cs="Times New Roman"/>
          <w:color w:val="212121"/>
          <w:highlight w:val="white"/>
          <w:lang w:val="en-US"/>
        </w:rPr>
        <w:t xml:space="preserve"> (from </w:t>
      </w:r>
      <w:hyperlink r:id="rId7" w:tgtFrame="_blank" w:tooltip="Ancient Greek language" w:history="1">
        <w:r w:rsidRPr="00882FDE">
          <w:rPr>
            <w:rFonts w:ascii="Times New Roman" w:eastAsia="Times New Roman" w:hAnsi="Times New Roman" w:cs="Times New Roman"/>
            <w:color w:val="212121"/>
            <w:highlight w:val="white"/>
            <w:lang w:val="en-US"/>
          </w:rPr>
          <w:t>Ancient Greek</w:t>
        </w:r>
      </w:hyperlink>
      <w:r w:rsidR="00173C0D">
        <w:rPr>
          <w:rFonts w:ascii="Times New Roman" w:eastAsia="Times New Roman" w:hAnsi="Times New Roman" w:cs="Times New Roman"/>
          <w:color w:val="212121"/>
          <w:highlight w:val="white"/>
          <w:lang w:val="en-US"/>
        </w:rPr>
        <w:t xml:space="preserve">: </w:t>
      </w:r>
      <w:r w:rsidRPr="00882FDE">
        <w:rPr>
          <w:rFonts w:ascii="Times New Roman" w:eastAsia="Times New Roman" w:hAnsi="Times New Roman" w:cs="Times New Roman"/>
          <w:color w:val="212121"/>
          <w:highlight w:val="white"/>
        </w:rPr>
        <w:t>ποίησις</w:t>
      </w:r>
      <w:r w:rsidRPr="00882FDE">
        <w:rPr>
          <w:rFonts w:ascii="Times New Roman" w:eastAsia="Times New Roman" w:hAnsi="Times New Roman" w:cs="Times New Roman"/>
          <w:color w:val="212121"/>
          <w:highlight w:val="white"/>
          <w:lang w:val="en-US"/>
        </w:rPr>
        <w:t xml:space="preserve">) is </w:t>
      </w:r>
      <w:r>
        <w:rPr>
          <w:rFonts w:ascii="Times New Roman" w:eastAsia="Times New Roman" w:hAnsi="Times New Roman" w:cs="Times New Roman"/>
          <w:color w:val="212121"/>
          <w:highlight w:val="white"/>
          <w:lang w:val="en-US"/>
        </w:rPr>
        <w:t>“</w:t>
      </w:r>
      <w:r w:rsidRPr="00882FDE">
        <w:rPr>
          <w:rFonts w:ascii="Times New Roman" w:eastAsia="Times New Roman" w:hAnsi="Times New Roman" w:cs="Times New Roman"/>
          <w:color w:val="212121"/>
          <w:highlight w:val="white"/>
          <w:lang w:val="en-US"/>
        </w:rPr>
        <w:t>the activity in which a person brings something into being that did not exist before.</w:t>
      </w:r>
      <w:r>
        <w:rPr>
          <w:rFonts w:ascii="Times New Roman" w:eastAsia="Times New Roman" w:hAnsi="Times New Roman" w:cs="Times New Roman"/>
          <w:color w:val="212121"/>
          <w:highlight w:val="white"/>
          <w:lang w:val="en-US"/>
        </w:rPr>
        <w:t>”</w:t>
      </w:r>
      <w:r w:rsidR="00173C0D">
        <w:rPr>
          <w:rFonts w:ascii="Times New Roman" w:eastAsia="Times New Roman" w:hAnsi="Times New Roman" w:cs="Times New Roman"/>
          <w:color w:val="212121"/>
          <w:highlight w:val="white"/>
          <w:lang w:val="en-US"/>
        </w:rPr>
        <w:t xml:space="preserve"> </w:t>
      </w:r>
      <w:r w:rsidRPr="00882FDE">
        <w:rPr>
          <w:rFonts w:ascii="Times New Roman" w:eastAsia="Times New Roman" w:hAnsi="Times New Roman" w:cs="Times New Roman"/>
          <w:color w:val="212121"/>
          <w:highlight w:val="white"/>
          <w:lang w:val="en-US"/>
        </w:rPr>
        <w:t>Poiesis</w:t>
      </w:r>
      <w:r w:rsidR="00173C0D">
        <w:rPr>
          <w:rFonts w:ascii="Times New Roman" w:eastAsia="Times New Roman" w:hAnsi="Times New Roman" w:cs="Times New Roman"/>
          <w:color w:val="212121"/>
          <w:highlight w:val="white"/>
          <w:lang w:val="en-US"/>
        </w:rPr>
        <w:t xml:space="preserve"> </w:t>
      </w:r>
      <w:r w:rsidRPr="00882FDE">
        <w:rPr>
          <w:rFonts w:ascii="Times New Roman" w:eastAsia="Times New Roman" w:hAnsi="Times New Roman" w:cs="Times New Roman"/>
          <w:color w:val="212121"/>
          <w:highlight w:val="white"/>
          <w:lang w:val="en-US"/>
        </w:rPr>
        <w:t>is etymologically derived from the ancient Greek term</w:t>
      </w:r>
      <w:r w:rsidR="00173C0D">
        <w:rPr>
          <w:rFonts w:ascii="Times New Roman" w:eastAsia="Times New Roman" w:hAnsi="Times New Roman" w:cs="Times New Roman"/>
          <w:color w:val="212121"/>
          <w:highlight w:val="white"/>
          <w:lang w:val="en-US"/>
        </w:rPr>
        <w:t xml:space="preserve"> </w:t>
      </w:r>
      <w:hyperlink r:id="rId8" w:tgtFrame="_blank" w:tooltip="wikt:ποιέω" w:history="1">
        <w:r w:rsidRPr="00882FDE">
          <w:rPr>
            <w:rFonts w:ascii="Times New Roman" w:eastAsia="Times New Roman" w:hAnsi="Times New Roman" w:cs="Times New Roman"/>
            <w:color w:val="212121"/>
            <w:highlight w:val="white"/>
          </w:rPr>
          <w:t>ποιεῖν</w:t>
        </w:r>
      </w:hyperlink>
      <w:r w:rsidRPr="00882FDE">
        <w:rPr>
          <w:rFonts w:ascii="Times New Roman" w:eastAsia="Times New Roman" w:hAnsi="Times New Roman" w:cs="Times New Roman"/>
          <w:color w:val="212121"/>
          <w:highlight w:val="white"/>
          <w:lang w:val="en-US"/>
        </w:rPr>
        <w:t xml:space="preserve">, which means </w:t>
      </w:r>
      <w:r>
        <w:rPr>
          <w:rFonts w:ascii="Times New Roman" w:eastAsia="Times New Roman" w:hAnsi="Times New Roman" w:cs="Times New Roman"/>
          <w:color w:val="212121"/>
          <w:highlight w:val="white"/>
          <w:lang w:val="en-US"/>
        </w:rPr>
        <w:t>“</w:t>
      </w:r>
      <w:r w:rsidRPr="00882FDE">
        <w:rPr>
          <w:rFonts w:ascii="Times New Roman" w:eastAsia="Times New Roman" w:hAnsi="Times New Roman" w:cs="Times New Roman"/>
          <w:color w:val="212121"/>
          <w:highlight w:val="white"/>
          <w:lang w:val="en-US"/>
        </w:rPr>
        <w:t>to make</w:t>
      </w:r>
      <w:r>
        <w:rPr>
          <w:rFonts w:ascii="Times New Roman" w:eastAsia="Times New Roman" w:hAnsi="Times New Roman" w:cs="Times New Roman"/>
          <w:color w:val="212121"/>
          <w:highlight w:val="white"/>
          <w:lang w:val="en-US"/>
        </w:rPr>
        <w:t>”</w:t>
      </w:r>
      <w:r w:rsidRPr="00882FDE">
        <w:rPr>
          <w:rFonts w:ascii="Times New Roman" w:eastAsia="Times New Roman" w:hAnsi="Times New Roman" w:cs="Times New Roman"/>
          <w:color w:val="212121"/>
          <w:highlight w:val="white"/>
          <w:lang w:val="en-US"/>
        </w:rPr>
        <w:t>. </w:t>
      </w:r>
      <w:hyperlink r:id="rId9" w:tgtFrame="_blank" w:history="1">
        <w:r w:rsidRPr="00882FDE">
          <w:rPr>
            <w:rFonts w:ascii="Times New Roman" w:eastAsia="Times New Roman" w:hAnsi="Times New Roman" w:cs="Times New Roman"/>
            <w:color w:val="212121"/>
            <w:highlight w:val="white"/>
          </w:rPr>
          <w:t>https://en.wikipedia.org/wiki/Poiesis</w:t>
        </w:r>
      </w:hyperlink>
      <w:r w:rsidRPr="00882FDE">
        <w:rPr>
          <w:rFonts w:ascii="Times New Roman" w:eastAsia="Times New Roman" w:hAnsi="Times New Roman" w:cs="Times New Roman"/>
          <w:color w:val="212121"/>
        </w:rPr>
        <w:t>.</w:t>
      </w:r>
    </w:p>
  </w:endnote>
  <w:endnote w:id="18">
    <w:p w:rsidR="00E87517" w:rsidRPr="00882FDE" w:rsidRDefault="00E87517" w:rsidP="00882FDE">
      <w:pPr>
        <w:pStyle w:val="Textodenotadefim"/>
        <w:jc w:val="both"/>
        <w:rPr>
          <w:rFonts w:ascii="Times New Roman" w:hAnsi="Times New Roman" w:cs="Times New Roman"/>
        </w:rPr>
      </w:pPr>
      <w:r w:rsidRPr="00882FDE">
        <w:rPr>
          <w:rStyle w:val="Refdenotadefim"/>
          <w:rFonts w:ascii="Times New Roman" w:hAnsi="Times New Roman" w:cs="Times New Roman"/>
        </w:rPr>
        <w:endnoteRef/>
      </w:r>
      <w:r w:rsidRPr="00882FDE">
        <w:rPr>
          <w:rFonts w:ascii="Times New Roman" w:hAnsi="Times New Roman" w:cs="Times New Roman"/>
        </w:rPr>
        <w:t xml:space="preserve"> </w:t>
      </w:r>
      <w:r w:rsidRPr="00882FDE">
        <w:rPr>
          <w:rFonts w:ascii="Times New Roman" w:eastAsia="Times New Roman" w:hAnsi="Times New Roman" w:cs="Times New Roman"/>
          <w:color w:val="212121"/>
          <w:highlight w:val="white"/>
        </w:rPr>
        <w:t xml:space="preserve">A frase original: </w:t>
      </w:r>
      <w:r w:rsidR="003126C2">
        <w:rPr>
          <w:rFonts w:ascii="Times New Roman" w:eastAsia="Times New Roman" w:hAnsi="Times New Roman" w:cs="Times New Roman"/>
          <w:color w:val="212121"/>
          <w:highlight w:val="white"/>
        </w:rPr>
        <w:t>“</w:t>
      </w:r>
      <w:r w:rsidRPr="00882FDE">
        <w:rPr>
          <w:rFonts w:ascii="Times New Roman" w:eastAsia="Times New Roman" w:hAnsi="Times New Roman" w:cs="Times New Roman"/>
          <w:color w:val="212121"/>
          <w:highlight w:val="white"/>
        </w:rPr>
        <w:t>ὧν δή εἰσι καὶ οἱ ποιηταὶ πάντες γεννήτορες καὶ τῶν δημιουργῶν ὅσοι λέγονται εὑρετικοὶ εἶναι</w:t>
      </w:r>
      <w:r w:rsidR="003126C2">
        <w:rPr>
          <w:rFonts w:ascii="Times New Roman" w:eastAsia="Times New Roman" w:hAnsi="Times New Roman" w:cs="Times New Roman"/>
          <w:color w:val="212121"/>
          <w:highlight w:val="white"/>
        </w:rPr>
        <w:t>”</w:t>
      </w:r>
      <w:r w:rsidRPr="00882FDE">
        <w:rPr>
          <w:rFonts w:ascii="Times New Roman" w:eastAsia="Times New Roman" w:hAnsi="Times New Roman" w:cs="Times New Roman"/>
          <w:color w:val="212121"/>
          <w:highlight w:val="white"/>
        </w:rPr>
        <w:t xml:space="preserve"> não apenas traz a expressão </w:t>
      </w:r>
      <w:r w:rsidR="003126C2">
        <w:rPr>
          <w:rFonts w:ascii="Times New Roman" w:eastAsia="Times New Roman" w:hAnsi="Times New Roman" w:cs="Times New Roman"/>
          <w:color w:val="212121"/>
          <w:highlight w:val="white"/>
        </w:rPr>
        <w:t>“</w:t>
      </w:r>
      <w:r w:rsidRPr="00882FDE">
        <w:rPr>
          <w:rFonts w:ascii="Times New Roman" w:eastAsia="Times New Roman" w:hAnsi="Times New Roman" w:cs="Times New Roman"/>
          <w:color w:val="212121"/>
          <w:highlight w:val="white"/>
        </w:rPr>
        <w:t>ποιηταὶ πάντες</w:t>
      </w:r>
      <w:r w:rsidR="003126C2">
        <w:rPr>
          <w:rFonts w:ascii="Times New Roman" w:eastAsia="Times New Roman" w:hAnsi="Times New Roman" w:cs="Times New Roman"/>
          <w:color w:val="212121"/>
          <w:highlight w:val="white"/>
        </w:rPr>
        <w:t>”</w:t>
      </w:r>
      <w:r w:rsidRPr="00882FDE">
        <w:rPr>
          <w:rFonts w:ascii="Times New Roman" w:eastAsia="Times New Roman" w:hAnsi="Times New Roman" w:cs="Times New Roman"/>
          <w:color w:val="212121"/>
          <w:highlight w:val="white"/>
        </w:rPr>
        <w:t xml:space="preserve"> (poiitaí pántes), que indica </w:t>
      </w:r>
      <w:r>
        <w:rPr>
          <w:rFonts w:ascii="Times New Roman" w:eastAsia="Times New Roman" w:hAnsi="Times New Roman" w:cs="Times New Roman"/>
          <w:color w:val="212121"/>
          <w:highlight w:val="white"/>
        </w:rPr>
        <w:t>“</w:t>
      </w:r>
      <w:r w:rsidRPr="00882FDE">
        <w:rPr>
          <w:rFonts w:ascii="Times New Roman" w:eastAsia="Times New Roman" w:hAnsi="Times New Roman" w:cs="Times New Roman"/>
          <w:color w:val="212121"/>
          <w:highlight w:val="white"/>
        </w:rPr>
        <w:t>todos os poetas</w:t>
      </w:r>
      <w:r>
        <w:rPr>
          <w:rFonts w:ascii="Times New Roman" w:eastAsia="Times New Roman" w:hAnsi="Times New Roman" w:cs="Times New Roman"/>
          <w:color w:val="212121"/>
          <w:highlight w:val="white"/>
        </w:rPr>
        <w:t>”</w:t>
      </w:r>
      <w:r w:rsidRPr="00882FDE">
        <w:rPr>
          <w:rFonts w:ascii="Times New Roman" w:eastAsia="Times New Roman" w:hAnsi="Times New Roman" w:cs="Times New Roman"/>
          <w:color w:val="212121"/>
          <w:highlight w:val="white"/>
        </w:rPr>
        <w:t>, mas que poderia referir</w:t>
      </w:r>
      <w:r w:rsidR="003126C2">
        <w:rPr>
          <w:rFonts w:ascii="Times New Roman" w:eastAsia="Times New Roman" w:hAnsi="Times New Roman" w:cs="Times New Roman"/>
          <w:color w:val="212121"/>
          <w:highlight w:val="white"/>
        </w:rPr>
        <w:t>-se</w:t>
      </w:r>
      <w:r w:rsidRPr="00882FDE">
        <w:rPr>
          <w:rFonts w:ascii="Times New Roman" w:eastAsia="Times New Roman" w:hAnsi="Times New Roman" w:cs="Times New Roman"/>
          <w:color w:val="212121"/>
          <w:highlight w:val="white"/>
        </w:rPr>
        <w:t xml:space="preserve"> apenas aos trágicos, aos dramaturgos, aos escritores, enfim; como também o termo </w:t>
      </w:r>
      <w:r w:rsidR="003126C2">
        <w:rPr>
          <w:rFonts w:ascii="Times New Roman" w:eastAsia="Times New Roman" w:hAnsi="Times New Roman" w:cs="Times New Roman"/>
          <w:color w:val="212121"/>
          <w:highlight w:val="white"/>
        </w:rPr>
        <w:t>“</w:t>
      </w:r>
      <w:r w:rsidRPr="00882FDE">
        <w:rPr>
          <w:rFonts w:ascii="Times New Roman" w:eastAsia="Times New Roman" w:hAnsi="Times New Roman" w:cs="Times New Roman"/>
          <w:color w:val="212121"/>
          <w:highlight w:val="white"/>
        </w:rPr>
        <w:t>δημιουργῶν</w:t>
      </w:r>
      <w:r w:rsidR="003126C2">
        <w:rPr>
          <w:rFonts w:ascii="Times New Roman" w:eastAsia="Times New Roman" w:hAnsi="Times New Roman" w:cs="Times New Roman"/>
          <w:color w:val="212121"/>
          <w:highlight w:val="white"/>
        </w:rPr>
        <w:t xml:space="preserve">” </w:t>
      </w:r>
      <w:r w:rsidRPr="00882FDE">
        <w:rPr>
          <w:rFonts w:ascii="Times New Roman" w:eastAsia="Times New Roman" w:hAnsi="Times New Roman" w:cs="Times New Roman"/>
          <w:color w:val="212121"/>
          <w:highlight w:val="white"/>
        </w:rPr>
        <w:t xml:space="preserve">(dimiourgoú), que aponta os </w:t>
      </w:r>
      <w:r>
        <w:rPr>
          <w:rFonts w:ascii="Times New Roman" w:eastAsia="Times New Roman" w:hAnsi="Times New Roman" w:cs="Times New Roman"/>
          <w:color w:val="212121"/>
          <w:highlight w:val="white"/>
        </w:rPr>
        <w:t>“</w:t>
      </w:r>
      <w:r w:rsidRPr="00882FDE">
        <w:rPr>
          <w:rFonts w:ascii="Times New Roman" w:eastAsia="Times New Roman" w:hAnsi="Times New Roman" w:cs="Times New Roman"/>
          <w:color w:val="212121"/>
          <w:highlight w:val="white"/>
        </w:rPr>
        <w:t>criadores</w:t>
      </w:r>
      <w:r>
        <w:rPr>
          <w:rFonts w:ascii="Times New Roman" w:eastAsia="Times New Roman" w:hAnsi="Times New Roman" w:cs="Times New Roman"/>
          <w:color w:val="212121"/>
          <w:highlight w:val="white"/>
        </w:rPr>
        <w:t>”</w:t>
      </w:r>
      <w:r w:rsidRPr="00882FDE">
        <w:rPr>
          <w:rFonts w:ascii="Times New Roman" w:eastAsia="Times New Roman" w:hAnsi="Times New Roman" w:cs="Times New Roman"/>
          <w:color w:val="212121"/>
          <w:highlight w:val="white"/>
        </w:rPr>
        <w:t>, de modo a permitir a possibilidade de se espraiar, nesta presente pesquisa, o conceito de </w:t>
      </w:r>
      <w:r w:rsidRPr="009B6325">
        <w:rPr>
          <w:rFonts w:ascii="Times New Roman" w:eastAsia="Times New Roman" w:hAnsi="Times New Roman" w:cs="Times New Roman"/>
          <w:i/>
          <w:color w:val="212121"/>
          <w:highlight w:val="white"/>
        </w:rPr>
        <w:t>poiesis</w:t>
      </w:r>
      <w:r w:rsidRPr="00882FDE">
        <w:rPr>
          <w:rFonts w:ascii="Times New Roman" w:eastAsia="Times New Roman" w:hAnsi="Times New Roman" w:cs="Times New Roman"/>
          <w:color w:val="212121"/>
          <w:highlight w:val="white"/>
        </w:rPr>
        <w:t> a outras formas de expressão artística.</w:t>
      </w:r>
    </w:p>
  </w:endnote>
  <w:endnote w:id="19">
    <w:p w:rsidR="00E87517" w:rsidRPr="003126C2" w:rsidRDefault="00E87517" w:rsidP="00FA4CBF">
      <w:pPr>
        <w:pStyle w:val="Textodenotadefim"/>
        <w:rPr>
          <w:rFonts w:ascii="Times New Roman" w:hAnsi="Times New Roman" w:cs="Times New Roman"/>
        </w:rPr>
      </w:pPr>
      <w:r w:rsidRPr="00882FDE">
        <w:rPr>
          <w:rStyle w:val="Refdenotadefim"/>
          <w:rFonts w:ascii="Times New Roman" w:hAnsi="Times New Roman" w:cs="Times New Roman"/>
        </w:rPr>
        <w:endnoteRef/>
      </w:r>
      <w:r>
        <w:rPr>
          <w:rFonts w:ascii="Times New Roman" w:eastAsia="Times New Roman" w:hAnsi="Times New Roman" w:cs="Times New Roman"/>
        </w:rPr>
        <w:t> </w:t>
      </w:r>
      <w:r w:rsidR="003126C2">
        <w:rPr>
          <w:rFonts w:ascii="Times New Roman" w:eastAsia="Times New Roman" w:hAnsi="Times New Roman" w:cs="Times New Roman"/>
        </w:rPr>
        <w:t xml:space="preserve">Texto original: </w:t>
      </w:r>
      <w:r w:rsidR="00074403">
        <w:rPr>
          <w:rFonts w:ascii="Times New Roman" w:eastAsia="Times New Roman" w:hAnsi="Times New Roman" w:cs="Times New Roman"/>
        </w:rPr>
        <w:t>“</w:t>
      </w:r>
      <w:hyperlink r:id="rId10" w:tgtFrame="_blank" w:history="1">
        <w:r w:rsidRPr="00882FDE">
          <w:rPr>
            <w:rFonts w:ascii="Times New Roman" w:eastAsia="Times New Roman" w:hAnsi="Times New Roman" w:cs="Times New Roman"/>
          </w:rPr>
          <w:t>καὶ</w:t>
        </w:r>
      </w:hyperlink>
      <w:r w:rsidR="003126C2">
        <w:rPr>
          <w:rFonts w:ascii="Times New Roman" w:eastAsia="Times New Roman" w:hAnsi="Times New Roman" w:cs="Times New Roman"/>
        </w:rPr>
        <w:t xml:space="preserve"> </w:t>
      </w:r>
      <w:hyperlink r:id="rId11" w:tgtFrame="_blank" w:history="1">
        <w:r w:rsidRPr="00882FDE">
          <w:rPr>
            <w:rFonts w:ascii="Times New Roman" w:eastAsia="Times New Roman" w:hAnsi="Times New Roman" w:cs="Times New Roman"/>
          </w:rPr>
          <w:t>πρὸς</w:t>
        </w:r>
      </w:hyperlink>
      <w:r w:rsidR="003126C2">
        <w:rPr>
          <w:rFonts w:ascii="Times New Roman" w:eastAsia="Times New Roman" w:hAnsi="Times New Roman" w:cs="Times New Roman"/>
        </w:rPr>
        <w:t xml:space="preserve"> </w:t>
      </w:r>
      <w:hyperlink r:id="rId12" w:tgtFrame="_blank" w:history="1">
        <w:r w:rsidRPr="00882FDE">
          <w:rPr>
            <w:rFonts w:ascii="Times New Roman" w:eastAsia="Times New Roman" w:hAnsi="Times New Roman" w:cs="Times New Roman"/>
          </w:rPr>
          <w:t>παιδείαν</w:t>
        </w:r>
      </w:hyperlink>
      <w:r w:rsidR="003126C2">
        <w:rPr>
          <w:rFonts w:ascii="Times New Roman" w:eastAsia="Times New Roman" w:hAnsi="Times New Roman" w:cs="Times New Roman"/>
          <w:lang w:val="de-DE"/>
        </w:rPr>
        <w:t xml:space="preserve"> </w:t>
      </w:r>
      <w:hyperlink r:id="rId13" w:tgtFrame="_blank" w:history="1">
        <w:r w:rsidRPr="00882FDE">
          <w:rPr>
            <w:rFonts w:ascii="Times New Roman" w:eastAsia="Times New Roman" w:hAnsi="Times New Roman" w:cs="Times New Roman"/>
          </w:rPr>
          <w:t>πότερον</w:t>
        </w:r>
      </w:hyperlink>
      <w:r w:rsidR="003126C2">
        <w:rPr>
          <w:rFonts w:ascii="Times New Roman" w:eastAsia="Times New Roman" w:hAnsi="Times New Roman" w:cs="Times New Roman"/>
        </w:rPr>
        <w:t xml:space="preserve"> </w:t>
      </w:r>
      <w:hyperlink r:id="rId14" w:tgtFrame="_blank" w:history="1">
        <w:r w:rsidRPr="00882FDE">
          <w:rPr>
            <w:rFonts w:ascii="Times New Roman" w:eastAsia="Times New Roman" w:hAnsi="Times New Roman" w:cs="Times New Roman"/>
          </w:rPr>
          <w:t>πάσαις</w:t>
        </w:r>
      </w:hyperlink>
      <w:hyperlink r:id="rId15" w:tgtFrame="_blank" w:history="1">
        <w:r w:rsidRPr="00882FDE">
          <w:rPr>
            <w:rFonts w:ascii="Times New Roman" w:eastAsia="Times New Roman" w:hAnsi="Times New Roman" w:cs="Times New Roman"/>
          </w:rPr>
          <w:t>χρηστέον</w:t>
        </w:r>
      </w:hyperlink>
      <w:r w:rsidR="003126C2">
        <w:rPr>
          <w:rFonts w:ascii="Times New Roman" w:eastAsia="Times New Roman" w:hAnsi="Times New Roman" w:cs="Times New Roman"/>
          <w:lang w:val="de-DE"/>
        </w:rPr>
        <w:t xml:space="preserve"> </w:t>
      </w:r>
      <w:hyperlink r:id="rId16" w:tgtFrame="_blank" w:history="1">
        <w:r w:rsidRPr="00882FDE">
          <w:rPr>
            <w:rFonts w:ascii="Times New Roman" w:eastAsia="Times New Roman" w:hAnsi="Times New Roman" w:cs="Times New Roman"/>
          </w:rPr>
          <w:t>ταῖς</w:t>
        </w:r>
      </w:hyperlink>
      <w:r w:rsidR="003126C2">
        <w:rPr>
          <w:rFonts w:ascii="Times New Roman" w:eastAsia="Times New Roman" w:hAnsi="Times New Roman" w:cs="Times New Roman"/>
        </w:rPr>
        <w:t xml:space="preserve"> </w:t>
      </w:r>
      <w:hyperlink r:id="rId17" w:tgtFrame="_blank" w:history="1">
        <w:r w:rsidRPr="00882FDE">
          <w:rPr>
            <w:rFonts w:ascii="Times New Roman" w:eastAsia="Times New Roman" w:hAnsi="Times New Roman" w:cs="Times New Roman"/>
          </w:rPr>
          <w:t>ἁρμονίαις</w:t>
        </w:r>
      </w:hyperlink>
      <w:r w:rsidR="003126C2">
        <w:rPr>
          <w:rFonts w:ascii="Times New Roman" w:eastAsia="Times New Roman" w:hAnsi="Times New Roman" w:cs="Times New Roman"/>
        </w:rPr>
        <w:t xml:space="preserve"> </w:t>
      </w:r>
      <w:hyperlink r:id="rId18" w:tgtFrame="_blank" w:history="1">
        <w:r w:rsidRPr="00882FDE">
          <w:rPr>
            <w:rFonts w:ascii="Times New Roman" w:eastAsia="Times New Roman" w:hAnsi="Times New Roman" w:cs="Times New Roman"/>
          </w:rPr>
          <w:t>καὶ</w:t>
        </w:r>
      </w:hyperlink>
      <w:r w:rsidR="003126C2">
        <w:rPr>
          <w:rFonts w:ascii="Times New Roman" w:eastAsia="Times New Roman" w:hAnsi="Times New Roman" w:cs="Times New Roman"/>
        </w:rPr>
        <w:t xml:space="preserve"> </w:t>
      </w:r>
      <w:hyperlink r:id="rId19" w:tgtFrame="_blank" w:history="1">
        <w:r w:rsidRPr="00882FDE">
          <w:rPr>
            <w:rFonts w:ascii="Times New Roman" w:eastAsia="Times New Roman" w:hAnsi="Times New Roman" w:cs="Times New Roman"/>
          </w:rPr>
          <w:t>πᾶσι</w:t>
        </w:r>
      </w:hyperlink>
      <w:r w:rsidR="003126C2">
        <w:rPr>
          <w:rFonts w:ascii="Times New Roman" w:eastAsia="Times New Roman" w:hAnsi="Times New Roman" w:cs="Times New Roman"/>
          <w:lang w:val="de-DE"/>
        </w:rPr>
        <w:t xml:space="preserve"> </w:t>
      </w:r>
      <w:hyperlink r:id="rId20" w:tgtFrame="_blank" w:history="1">
        <w:r w:rsidRPr="00882FDE">
          <w:rPr>
            <w:rFonts w:ascii="Times New Roman" w:eastAsia="Times New Roman" w:hAnsi="Times New Roman" w:cs="Times New Roman"/>
          </w:rPr>
          <w:t>τοῖς</w:t>
        </w:r>
      </w:hyperlink>
      <w:r w:rsidR="003126C2">
        <w:rPr>
          <w:rFonts w:ascii="Times New Roman" w:eastAsia="Times New Roman" w:hAnsi="Times New Roman" w:cs="Times New Roman"/>
          <w:lang w:val="de-DE"/>
        </w:rPr>
        <w:t xml:space="preserve"> </w:t>
      </w:r>
      <w:hyperlink r:id="rId21" w:tgtFrame="_blank" w:history="1">
        <w:r w:rsidRPr="00882FDE">
          <w:rPr>
            <w:rFonts w:ascii="Times New Roman" w:eastAsia="Times New Roman" w:hAnsi="Times New Roman" w:cs="Times New Roman"/>
          </w:rPr>
          <w:t>ῥυθμοῖς</w:t>
        </w:r>
      </w:hyperlink>
      <w:r w:rsidR="003126C2">
        <w:rPr>
          <w:rFonts w:ascii="Times New Roman" w:eastAsia="Times New Roman" w:hAnsi="Times New Roman" w:cs="Times New Roman"/>
          <w:lang w:val="de-DE"/>
        </w:rPr>
        <w:t xml:space="preserve"> </w:t>
      </w:r>
      <w:hyperlink r:id="rId22" w:tgtFrame="_blank" w:history="1">
        <w:r w:rsidRPr="00882FDE">
          <w:rPr>
            <w:rFonts w:ascii="Times New Roman" w:eastAsia="Times New Roman" w:hAnsi="Times New Roman" w:cs="Times New Roman"/>
          </w:rPr>
          <w:t>ἢ</w:t>
        </w:r>
      </w:hyperlink>
      <w:r w:rsidR="003126C2">
        <w:rPr>
          <w:rFonts w:ascii="Times New Roman" w:eastAsia="Times New Roman" w:hAnsi="Times New Roman" w:cs="Times New Roman"/>
          <w:lang w:val="de-DE"/>
        </w:rPr>
        <w:t xml:space="preserve"> </w:t>
      </w:r>
      <w:hyperlink r:id="rId23" w:tgtFrame="_blank" w:history="1">
        <w:r w:rsidRPr="00882FDE">
          <w:rPr>
            <w:rFonts w:ascii="Times New Roman" w:eastAsia="Times New Roman" w:hAnsi="Times New Roman" w:cs="Times New Roman"/>
          </w:rPr>
          <w:t>διαιρετέον</w:t>
        </w:r>
      </w:hyperlink>
      <w:r w:rsidR="003126C2">
        <w:rPr>
          <w:rFonts w:ascii="Times New Roman" w:eastAsia="Times New Roman" w:hAnsi="Times New Roman" w:cs="Times New Roman"/>
          <w:lang w:val="de-DE"/>
        </w:rPr>
        <w:t xml:space="preserve">, </w:t>
      </w:r>
      <w:hyperlink r:id="rId24" w:tgtFrame="_blank" w:history="1">
        <w:r w:rsidRPr="00882FDE">
          <w:rPr>
            <w:rFonts w:ascii="Times New Roman" w:eastAsia="Times New Roman" w:hAnsi="Times New Roman" w:cs="Times New Roman"/>
          </w:rPr>
          <w:t>ἔπειτα</w:t>
        </w:r>
      </w:hyperlink>
      <w:r w:rsidR="003126C2">
        <w:rPr>
          <w:rFonts w:ascii="Times New Roman" w:eastAsia="Times New Roman" w:hAnsi="Times New Roman" w:cs="Times New Roman"/>
          <w:lang w:val="de-DE"/>
        </w:rPr>
        <w:t xml:space="preserve"> </w:t>
      </w:r>
      <w:hyperlink r:id="rId25" w:tgtFrame="_blank" w:history="1">
        <w:r w:rsidRPr="00882FDE">
          <w:rPr>
            <w:rFonts w:ascii="Times New Roman" w:eastAsia="Times New Roman" w:hAnsi="Times New Roman" w:cs="Times New Roman"/>
          </w:rPr>
          <w:t>τοῖς</w:t>
        </w:r>
      </w:hyperlink>
      <w:r w:rsidR="003126C2">
        <w:rPr>
          <w:rFonts w:ascii="Times New Roman" w:eastAsia="Times New Roman" w:hAnsi="Times New Roman" w:cs="Times New Roman"/>
          <w:lang w:val="de-DE"/>
        </w:rPr>
        <w:t xml:space="preserve"> </w:t>
      </w:r>
      <w:hyperlink r:id="rId26" w:tgtFrame="_blank" w:history="1">
        <w:r w:rsidRPr="00882FDE">
          <w:rPr>
            <w:rFonts w:ascii="Times New Roman" w:eastAsia="Times New Roman" w:hAnsi="Times New Roman" w:cs="Times New Roman"/>
          </w:rPr>
          <w:t>πρὸς</w:t>
        </w:r>
      </w:hyperlink>
      <w:hyperlink r:id="rId27" w:tgtFrame="_blank" w:history="1">
        <w:r w:rsidRPr="00882FDE">
          <w:rPr>
            <w:rFonts w:ascii="Times New Roman" w:eastAsia="Times New Roman" w:hAnsi="Times New Roman" w:cs="Times New Roman"/>
          </w:rPr>
          <w:t>παιδείαν</w:t>
        </w:r>
      </w:hyperlink>
      <w:r w:rsidR="003126C2">
        <w:rPr>
          <w:rFonts w:ascii="Times New Roman" w:eastAsia="Times New Roman" w:hAnsi="Times New Roman" w:cs="Times New Roman"/>
          <w:lang w:val="de-DE"/>
        </w:rPr>
        <w:t xml:space="preserve"> </w:t>
      </w:r>
      <w:hyperlink r:id="rId28" w:tgtFrame="_blank" w:history="1">
        <w:r w:rsidRPr="00882FDE">
          <w:rPr>
            <w:rFonts w:ascii="Times New Roman" w:eastAsia="Times New Roman" w:hAnsi="Times New Roman" w:cs="Times New Roman"/>
          </w:rPr>
          <w:t>διαπονοῦσι</w:t>
        </w:r>
      </w:hyperlink>
      <w:r w:rsidR="003126C2">
        <w:rPr>
          <w:rFonts w:ascii="Times New Roman" w:eastAsia="Times New Roman" w:hAnsi="Times New Roman" w:cs="Times New Roman"/>
          <w:lang w:val="de-DE"/>
        </w:rPr>
        <w:t xml:space="preserve"> </w:t>
      </w:r>
      <w:hyperlink r:id="rId29" w:tgtFrame="_blank" w:history="1">
        <w:r w:rsidRPr="00882FDE">
          <w:rPr>
            <w:rFonts w:ascii="Times New Roman" w:eastAsia="Times New Roman" w:hAnsi="Times New Roman" w:cs="Times New Roman"/>
          </w:rPr>
          <w:t>πότερον</w:t>
        </w:r>
      </w:hyperlink>
      <w:r w:rsidR="003126C2">
        <w:rPr>
          <w:rFonts w:ascii="Times New Roman" w:eastAsia="Times New Roman" w:hAnsi="Times New Roman" w:cs="Times New Roman"/>
          <w:lang w:val="de-DE"/>
        </w:rPr>
        <w:t xml:space="preserve"> </w:t>
      </w:r>
      <w:hyperlink r:id="rId30" w:tgtFrame="_blank" w:history="1">
        <w:r w:rsidRPr="00882FDE">
          <w:rPr>
            <w:rFonts w:ascii="Times New Roman" w:eastAsia="Times New Roman" w:hAnsi="Times New Roman" w:cs="Times New Roman"/>
          </w:rPr>
          <w:t>τὸν</w:t>
        </w:r>
      </w:hyperlink>
      <w:r w:rsidR="003126C2">
        <w:rPr>
          <w:rFonts w:ascii="Times New Roman" w:eastAsia="Times New Roman" w:hAnsi="Times New Roman" w:cs="Times New Roman"/>
          <w:lang w:val="de-DE"/>
        </w:rPr>
        <w:t xml:space="preserve"> </w:t>
      </w:r>
      <w:hyperlink r:id="rId31" w:tgtFrame="_blank" w:history="1">
        <w:r w:rsidRPr="00882FDE">
          <w:rPr>
            <w:rFonts w:ascii="Times New Roman" w:eastAsia="Times New Roman" w:hAnsi="Times New Roman" w:cs="Times New Roman"/>
          </w:rPr>
          <w:t>αὐτὸν</w:t>
        </w:r>
      </w:hyperlink>
      <w:r w:rsidR="003126C2">
        <w:rPr>
          <w:rFonts w:ascii="Times New Roman" w:eastAsia="Times New Roman" w:hAnsi="Times New Roman" w:cs="Times New Roman"/>
          <w:lang w:val="de-DE"/>
        </w:rPr>
        <w:t xml:space="preserve"> </w:t>
      </w:r>
      <w:hyperlink r:id="rId32" w:tgtFrame="_blank" w:history="1">
        <w:r w:rsidRPr="00882FDE">
          <w:rPr>
            <w:rFonts w:ascii="Times New Roman" w:eastAsia="Times New Roman" w:hAnsi="Times New Roman" w:cs="Times New Roman"/>
          </w:rPr>
          <w:t>διορισμὸν</w:t>
        </w:r>
      </w:hyperlink>
      <w:r w:rsidR="003126C2">
        <w:rPr>
          <w:rFonts w:ascii="Times New Roman" w:eastAsia="Times New Roman" w:hAnsi="Times New Roman" w:cs="Times New Roman"/>
          <w:lang w:val="de-DE"/>
        </w:rPr>
        <w:t xml:space="preserve"> </w:t>
      </w:r>
      <w:hyperlink r:id="rId33" w:tgtFrame="_blank" w:history="1">
        <w:r w:rsidRPr="00882FDE">
          <w:rPr>
            <w:rFonts w:ascii="Times New Roman" w:eastAsia="Times New Roman" w:hAnsi="Times New Roman" w:cs="Times New Roman"/>
          </w:rPr>
          <w:t>θήσομεν</w:t>
        </w:r>
      </w:hyperlink>
      <w:r w:rsidR="003126C2">
        <w:rPr>
          <w:rFonts w:ascii="Times New Roman" w:eastAsia="Times New Roman" w:hAnsi="Times New Roman" w:cs="Times New Roman"/>
          <w:lang w:val="de-DE"/>
        </w:rPr>
        <w:t xml:space="preserve"> </w:t>
      </w:r>
      <w:hyperlink r:id="rId34" w:tgtFrame="_blank" w:history="1">
        <w:r w:rsidRPr="00882FDE">
          <w:rPr>
            <w:rFonts w:ascii="Times New Roman" w:eastAsia="Times New Roman" w:hAnsi="Times New Roman" w:cs="Times New Roman"/>
          </w:rPr>
          <w:t>ἢ</w:t>
        </w:r>
      </w:hyperlink>
      <w:r w:rsidR="003126C2">
        <w:rPr>
          <w:rFonts w:ascii="Times New Roman" w:eastAsia="Times New Roman" w:hAnsi="Times New Roman" w:cs="Times New Roman"/>
          <w:lang w:val="de-DE"/>
        </w:rPr>
        <w:t xml:space="preserve"> </w:t>
      </w:r>
      <w:hyperlink r:id="rId35" w:tgtFrame="_blank" w:history="1">
        <w:r w:rsidRPr="00882FDE">
          <w:rPr>
            <w:rFonts w:ascii="Times New Roman" w:eastAsia="Times New Roman" w:hAnsi="Times New Roman" w:cs="Times New Roman"/>
          </w:rPr>
          <w:t>τρίτον</w:t>
        </w:r>
      </w:hyperlink>
      <w:r w:rsidR="003126C2">
        <w:rPr>
          <w:rFonts w:ascii="Times New Roman" w:eastAsia="Times New Roman" w:hAnsi="Times New Roman" w:cs="Times New Roman"/>
          <w:lang w:val="de-DE"/>
        </w:rPr>
        <w:t xml:space="preserve"> </w:t>
      </w:r>
      <w:hyperlink r:id="rId36" w:tgtFrame="_blank" w:history="1">
        <w:r w:rsidRPr="00882FDE">
          <w:rPr>
            <w:rFonts w:ascii="Times New Roman" w:eastAsia="Times New Roman" w:hAnsi="Times New Roman" w:cs="Times New Roman"/>
          </w:rPr>
          <w:t>δεῖ</w:t>
        </w:r>
      </w:hyperlink>
      <w:r w:rsidR="003126C2">
        <w:rPr>
          <w:rFonts w:ascii="Times New Roman" w:eastAsia="Times New Roman" w:hAnsi="Times New Roman" w:cs="Times New Roman"/>
          <w:lang w:val="de-DE"/>
        </w:rPr>
        <w:t xml:space="preserve"> </w:t>
      </w:r>
      <w:hyperlink r:id="rId37" w:tgtFrame="_blank" w:history="1">
        <w:r w:rsidRPr="00882FDE">
          <w:rPr>
            <w:rFonts w:ascii="Times New Roman" w:eastAsia="Times New Roman" w:hAnsi="Times New Roman" w:cs="Times New Roman"/>
          </w:rPr>
          <w:t>τινα</w:t>
        </w:r>
      </w:hyperlink>
      <w:hyperlink r:id="rId38" w:tgtFrame="_blank" w:history="1">
        <w:r w:rsidRPr="00882FDE">
          <w:rPr>
            <w:rFonts w:ascii="Times New Roman" w:eastAsia="Times New Roman" w:hAnsi="Times New Roman" w:cs="Times New Roman"/>
          </w:rPr>
          <w:t>ἕτερον</w:t>
        </w:r>
      </w:hyperlink>
      <w:r w:rsidR="003126C2">
        <w:rPr>
          <w:rFonts w:ascii="Times New Roman" w:eastAsia="Times New Roman" w:hAnsi="Times New Roman" w:cs="Times New Roman"/>
          <w:lang w:val="de-DE"/>
        </w:rPr>
        <w:t xml:space="preserve">. </w:t>
      </w:r>
      <w:hyperlink r:id="rId39" w:tgtFrame="_blank" w:history="1">
        <w:r w:rsidRPr="00882FDE">
          <w:rPr>
            <w:rFonts w:ascii="Times New Roman" w:eastAsia="Times New Roman" w:hAnsi="Times New Roman" w:cs="Times New Roman"/>
          </w:rPr>
          <w:t>ἐπεὶ</w:t>
        </w:r>
      </w:hyperlink>
      <w:r w:rsidR="003126C2">
        <w:rPr>
          <w:rFonts w:ascii="Times New Roman" w:eastAsia="Times New Roman" w:hAnsi="Times New Roman" w:cs="Times New Roman"/>
        </w:rPr>
        <w:t xml:space="preserve"> </w:t>
      </w:r>
      <w:hyperlink r:id="rId40" w:tgtFrame="_blank" w:history="1">
        <w:r w:rsidRPr="00882FDE">
          <w:rPr>
            <w:rFonts w:ascii="Times New Roman" w:eastAsia="Times New Roman" w:hAnsi="Times New Roman" w:cs="Times New Roman"/>
          </w:rPr>
          <w:t>δὴ</w:t>
        </w:r>
      </w:hyperlink>
      <w:r w:rsidR="003126C2">
        <w:rPr>
          <w:rFonts w:ascii="Times New Roman" w:eastAsia="Times New Roman" w:hAnsi="Times New Roman" w:cs="Times New Roman"/>
        </w:rPr>
        <w:t xml:space="preserve"> </w:t>
      </w:r>
      <w:hyperlink r:id="rId41" w:tgtFrame="_blank" w:history="1">
        <w:r w:rsidRPr="00882FDE">
          <w:rPr>
            <w:rFonts w:ascii="Times New Roman" w:eastAsia="Times New Roman" w:hAnsi="Times New Roman" w:cs="Times New Roman"/>
          </w:rPr>
          <w:t>τὴν</w:t>
        </w:r>
      </w:hyperlink>
      <w:r w:rsidR="003126C2">
        <w:rPr>
          <w:rFonts w:ascii="Times New Roman" w:eastAsia="Times New Roman" w:hAnsi="Times New Roman" w:cs="Times New Roman"/>
        </w:rPr>
        <w:t xml:space="preserve"> </w:t>
      </w:r>
      <w:hyperlink r:id="rId42" w:tgtFrame="_blank" w:history="1">
        <w:r w:rsidRPr="00882FDE">
          <w:rPr>
            <w:rFonts w:ascii="Times New Roman" w:eastAsia="Times New Roman" w:hAnsi="Times New Roman" w:cs="Times New Roman"/>
          </w:rPr>
          <w:t>μὲν</w:t>
        </w:r>
      </w:hyperlink>
      <w:r w:rsidR="003126C2">
        <w:rPr>
          <w:rFonts w:ascii="Times New Roman" w:eastAsia="Times New Roman" w:hAnsi="Times New Roman" w:cs="Times New Roman"/>
        </w:rPr>
        <w:t xml:space="preserve"> </w:t>
      </w:r>
      <w:hyperlink r:id="rId43" w:tgtFrame="_blank" w:history="1">
        <w:r w:rsidRPr="00882FDE">
          <w:rPr>
            <w:rFonts w:ascii="Times New Roman" w:eastAsia="Times New Roman" w:hAnsi="Times New Roman" w:cs="Times New Roman"/>
          </w:rPr>
          <w:t>μουσικὴν</w:t>
        </w:r>
      </w:hyperlink>
      <w:r w:rsidR="003126C2">
        <w:rPr>
          <w:rFonts w:ascii="Times New Roman" w:eastAsia="Times New Roman" w:hAnsi="Times New Roman" w:cs="Times New Roman"/>
        </w:rPr>
        <w:t xml:space="preserve"> </w:t>
      </w:r>
      <w:hyperlink r:id="rId44" w:tgtFrame="_blank" w:history="1">
        <w:r w:rsidRPr="00882FDE">
          <w:rPr>
            <w:rFonts w:ascii="Times New Roman" w:eastAsia="Times New Roman" w:hAnsi="Times New Roman" w:cs="Times New Roman"/>
          </w:rPr>
          <w:t>ὁρῶμεν</w:t>
        </w:r>
      </w:hyperlink>
      <w:r w:rsidR="003126C2">
        <w:rPr>
          <w:rFonts w:ascii="Times New Roman" w:eastAsia="Times New Roman" w:hAnsi="Times New Roman" w:cs="Times New Roman"/>
        </w:rPr>
        <w:t xml:space="preserve"> </w:t>
      </w:r>
      <w:hyperlink r:id="rId45" w:tgtFrame="_blank" w:history="1">
        <w:r w:rsidRPr="00882FDE">
          <w:rPr>
            <w:rFonts w:ascii="Times New Roman" w:eastAsia="Times New Roman" w:hAnsi="Times New Roman" w:cs="Times New Roman"/>
          </w:rPr>
          <w:t>διὰ</w:t>
        </w:r>
      </w:hyperlink>
      <w:r w:rsidR="003126C2">
        <w:rPr>
          <w:rFonts w:ascii="Times New Roman" w:eastAsia="Times New Roman" w:hAnsi="Times New Roman" w:cs="Times New Roman"/>
        </w:rPr>
        <w:t xml:space="preserve"> </w:t>
      </w:r>
      <w:hyperlink r:id="rId46" w:tgtFrame="_blank" w:history="1">
        <w:r w:rsidRPr="00882FDE">
          <w:rPr>
            <w:rFonts w:ascii="Times New Roman" w:eastAsia="Times New Roman" w:hAnsi="Times New Roman" w:cs="Times New Roman"/>
          </w:rPr>
          <w:t>μελοποιίας</w:t>
        </w:r>
      </w:hyperlink>
      <w:r w:rsidR="003126C2">
        <w:rPr>
          <w:rFonts w:ascii="Times New Roman" w:eastAsia="Times New Roman" w:hAnsi="Times New Roman" w:cs="Times New Roman"/>
        </w:rPr>
        <w:t xml:space="preserve"> </w:t>
      </w:r>
      <w:hyperlink r:id="rId47" w:tgtFrame="_blank" w:history="1">
        <w:r w:rsidRPr="00882FDE">
          <w:rPr>
            <w:rFonts w:ascii="Times New Roman" w:eastAsia="Times New Roman" w:hAnsi="Times New Roman" w:cs="Times New Roman"/>
          </w:rPr>
          <w:t>καὶ</w:t>
        </w:r>
      </w:hyperlink>
      <w:r w:rsidR="003126C2">
        <w:rPr>
          <w:rFonts w:ascii="Times New Roman" w:eastAsia="Times New Roman" w:hAnsi="Times New Roman" w:cs="Times New Roman"/>
        </w:rPr>
        <w:t xml:space="preserve"> </w:t>
      </w:r>
      <w:hyperlink r:id="rId48" w:tgtFrame="_blank" w:history="1">
        <w:r w:rsidRPr="00882FDE">
          <w:rPr>
            <w:rFonts w:ascii="Times New Roman" w:eastAsia="Times New Roman" w:hAnsi="Times New Roman" w:cs="Times New Roman"/>
          </w:rPr>
          <w:t>ῥυθμῶν</w:t>
        </w:r>
      </w:hyperlink>
      <w:r w:rsidR="003126C2">
        <w:rPr>
          <w:rFonts w:ascii="Times New Roman" w:eastAsia="Times New Roman" w:hAnsi="Times New Roman" w:cs="Times New Roman"/>
        </w:rPr>
        <w:t xml:space="preserve"> </w:t>
      </w:r>
      <w:hyperlink r:id="rId49" w:tgtFrame="_blank" w:history="1">
        <w:r w:rsidRPr="00882FDE">
          <w:rPr>
            <w:rFonts w:ascii="Times New Roman" w:eastAsia="Times New Roman" w:hAnsi="Times New Roman" w:cs="Times New Roman"/>
          </w:rPr>
          <w:t>οὖσαν</w:t>
        </w:r>
      </w:hyperlink>
      <w:r w:rsidR="003126C2">
        <w:rPr>
          <w:rFonts w:ascii="Times New Roman" w:eastAsia="Times New Roman" w:hAnsi="Times New Roman" w:cs="Times New Roman"/>
        </w:rPr>
        <w:t xml:space="preserve">, </w:t>
      </w:r>
      <w:hyperlink r:id="rId50" w:tgtFrame="_blank" w:history="1">
        <w:r w:rsidRPr="00882FDE">
          <w:rPr>
            <w:rFonts w:ascii="Times New Roman" w:eastAsia="Times New Roman" w:hAnsi="Times New Roman" w:cs="Times New Roman"/>
          </w:rPr>
          <w:t>τούτων</w:t>
        </w:r>
      </w:hyperlink>
      <w:r w:rsidR="003126C2">
        <w:rPr>
          <w:rFonts w:ascii="Times New Roman" w:eastAsia="Times New Roman" w:hAnsi="Times New Roman" w:cs="Times New Roman"/>
        </w:rPr>
        <w:t xml:space="preserve"> </w:t>
      </w:r>
      <w:hyperlink r:id="rId51" w:tgtFrame="_blank" w:history="1">
        <w:r w:rsidRPr="00882FDE">
          <w:rPr>
            <w:rFonts w:ascii="Times New Roman" w:eastAsia="Times New Roman" w:hAnsi="Times New Roman" w:cs="Times New Roman"/>
          </w:rPr>
          <w:t>δ᾽</w:t>
        </w:r>
      </w:hyperlink>
      <w:r w:rsidR="003126C2">
        <w:rPr>
          <w:rFonts w:ascii="Times New Roman" w:eastAsia="Times New Roman" w:hAnsi="Times New Roman" w:cs="Times New Roman"/>
        </w:rPr>
        <w:t xml:space="preserve"> </w:t>
      </w:r>
      <w:hyperlink r:id="rId52" w:tgtFrame="_blank" w:history="1">
        <w:r w:rsidRPr="00882FDE">
          <w:rPr>
            <w:rFonts w:ascii="Times New Roman" w:eastAsia="Times New Roman" w:hAnsi="Times New Roman" w:cs="Times New Roman"/>
          </w:rPr>
          <w:t>ἑκάτερον</w:t>
        </w:r>
      </w:hyperlink>
      <w:r w:rsidR="003126C2">
        <w:rPr>
          <w:rFonts w:ascii="Times New Roman" w:eastAsia="Times New Roman" w:hAnsi="Times New Roman" w:cs="Times New Roman"/>
        </w:rPr>
        <w:t xml:space="preserve"> </w:t>
      </w:r>
      <w:hyperlink r:id="rId53" w:tgtFrame="_blank" w:history="1">
        <w:r w:rsidRPr="00882FDE">
          <w:rPr>
            <w:rFonts w:ascii="Times New Roman" w:eastAsia="Times New Roman" w:hAnsi="Times New Roman" w:cs="Times New Roman"/>
          </w:rPr>
          <w:t>οὐ</w:t>
        </w:r>
      </w:hyperlink>
      <w:r w:rsidR="003126C2">
        <w:rPr>
          <w:rFonts w:ascii="Times New Roman" w:eastAsia="Times New Roman" w:hAnsi="Times New Roman" w:cs="Times New Roman"/>
        </w:rPr>
        <w:t xml:space="preserve"> </w:t>
      </w:r>
      <w:hyperlink r:id="rId54" w:tgtFrame="_blank" w:history="1">
        <w:r w:rsidRPr="00882FDE">
          <w:rPr>
            <w:rFonts w:ascii="Times New Roman" w:eastAsia="Times New Roman" w:hAnsi="Times New Roman" w:cs="Times New Roman"/>
          </w:rPr>
          <w:t>δεῖ</w:t>
        </w:r>
      </w:hyperlink>
      <w:r w:rsidR="003126C2">
        <w:rPr>
          <w:rFonts w:ascii="Times New Roman" w:eastAsia="Times New Roman" w:hAnsi="Times New Roman" w:cs="Times New Roman"/>
        </w:rPr>
        <w:t xml:space="preserve"> </w:t>
      </w:r>
      <w:hyperlink r:id="rId55" w:tgtFrame="_blank" w:history="1">
        <w:r w:rsidRPr="00882FDE">
          <w:rPr>
            <w:rFonts w:ascii="Times New Roman" w:eastAsia="Times New Roman" w:hAnsi="Times New Roman" w:cs="Times New Roman"/>
          </w:rPr>
          <w:t>λεληθέναι</w:t>
        </w:r>
      </w:hyperlink>
      <w:r w:rsidR="00074403">
        <w:rPr>
          <w:rFonts w:ascii="Times New Roman" w:eastAsia="Times New Roman" w:hAnsi="Times New Roman" w:cs="Times New Roman"/>
        </w:rPr>
        <w:t>”</w:t>
      </w:r>
      <w:r w:rsidR="00D13991">
        <w:rPr>
          <w:rFonts w:ascii="Times New Roman" w:eastAsia="Times New Roman" w:hAnsi="Times New Roman" w:cs="Times New Roman"/>
        </w:rPr>
        <w:t xml:space="preserve"> </w:t>
      </w:r>
      <w:r w:rsidRPr="003126C2">
        <w:rPr>
          <w:rFonts w:ascii="Times New Roman" w:eastAsia="Times New Roman" w:hAnsi="Times New Roman" w:cs="Times New Roman"/>
        </w:rPr>
        <w:t xml:space="preserve">(ARISTÓTELES, </w:t>
      </w:r>
      <w:r w:rsidRPr="003126C2">
        <w:rPr>
          <w:rFonts w:ascii="Times New Roman" w:eastAsia="Times New Roman" w:hAnsi="Times New Roman" w:cs="Times New Roman"/>
          <w:i/>
        </w:rPr>
        <w:t>Política</w:t>
      </w:r>
      <w:r w:rsidRPr="003126C2">
        <w:rPr>
          <w:rFonts w:ascii="Times New Roman" w:eastAsia="Times New Roman" w:hAnsi="Times New Roman" w:cs="Times New Roman"/>
        </w:rPr>
        <w:t>, Livro XIII, 1341b).</w:t>
      </w:r>
    </w:p>
  </w:endnote>
  <w:endnote w:id="20">
    <w:p w:rsidR="00E87517" w:rsidRPr="00882FDE" w:rsidRDefault="00E87517" w:rsidP="00882FDE">
      <w:pPr>
        <w:pStyle w:val="Textodenotadefim"/>
        <w:jc w:val="both"/>
        <w:rPr>
          <w:rFonts w:ascii="Times New Roman" w:hAnsi="Times New Roman" w:cs="Times New Roman"/>
          <w:lang w:val="en-US"/>
        </w:rPr>
      </w:pPr>
      <w:r w:rsidRPr="00882FDE">
        <w:rPr>
          <w:rStyle w:val="Refdenotadefim"/>
          <w:rFonts w:ascii="Times New Roman" w:hAnsi="Times New Roman" w:cs="Times New Roman"/>
        </w:rPr>
        <w:endnoteRef/>
      </w:r>
      <w:r w:rsidRPr="00013D93">
        <w:rPr>
          <w:rFonts w:ascii="Times New Roman" w:hAnsi="Times New Roman" w:cs="Times New Roman"/>
          <w:lang w:val="en-US"/>
        </w:rPr>
        <w:t xml:space="preserve"> </w:t>
      </w:r>
      <w:r w:rsidRPr="00013D93">
        <w:rPr>
          <w:rFonts w:ascii="Times New Roman" w:eastAsia="Times New Roman" w:hAnsi="Times New Roman" w:cs="Times New Roman"/>
          <w:color w:val="000000"/>
          <w:lang w:val="en-US"/>
        </w:rPr>
        <w:t xml:space="preserve">No original: “Die Ausweichung eines Tones in einen andern Ton giebt aber auch zuweilen demjenigen Gedanken bei welchem sie vor sich geht, eine Wendung, einen Ausdruck und Stärke, die unter verschiedenen Lagen durch weiter nichts, als blos durch dieses Mittel erhalten werden kann”. </w:t>
      </w:r>
      <w:r w:rsidRPr="00882FDE">
        <w:rPr>
          <w:rFonts w:ascii="Times New Roman" w:eastAsia="Times New Roman" w:hAnsi="Times New Roman" w:cs="Times New Roman"/>
          <w:color w:val="000000"/>
          <w:lang w:val="en-US"/>
        </w:rPr>
        <w:t>In: KOCH, H.C. Versuch einer Anleit</w:t>
      </w:r>
      <w:r>
        <w:rPr>
          <w:rFonts w:ascii="Times New Roman" w:eastAsia="Times New Roman" w:hAnsi="Times New Roman" w:cs="Times New Roman"/>
          <w:color w:val="000000"/>
          <w:lang w:val="en-US"/>
        </w:rPr>
        <w:t>ung zur Composition. v.2, p.</w:t>
      </w:r>
      <w:r w:rsidRPr="00882FDE">
        <w:rPr>
          <w:rFonts w:ascii="Times New Roman" w:eastAsia="Times New Roman" w:hAnsi="Times New Roman" w:cs="Times New Roman"/>
          <w:color w:val="000000"/>
          <w:lang w:val="en-US"/>
        </w:rPr>
        <w:t>104.</w:t>
      </w:r>
    </w:p>
  </w:endnote>
  <w:endnote w:id="21">
    <w:p w:rsidR="00E87517" w:rsidRDefault="00E87517" w:rsidP="00882FDE">
      <w:pPr>
        <w:pStyle w:val="Textodenotadefim"/>
        <w:jc w:val="both"/>
        <w:rPr>
          <w:rFonts w:ascii="Times New Roman" w:eastAsia="Times New Roman" w:hAnsi="Times New Roman" w:cs="Times New Roman"/>
          <w:color w:val="222222"/>
          <w:lang w:val="fr-FR"/>
        </w:rPr>
      </w:pPr>
      <w:r w:rsidRPr="00882FDE">
        <w:rPr>
          <w:rStyle w:val="Refdenotadefim"/>
          <w:rFonts w:ascii="Times New Roman" w:hAnsi="Times New Roman" w:cs="Times New Roman"/>
        </w:rPr>
        <w:endnoteRef/>
      </w:r>
      <w:r w:rsidRPr="00882FDE">
        <w:rPr>
          <w:rFonts w:ascii="Times New Roman" w:hAnsi="Times New Roman" w:cs="Times New Roman"/>
          <w:lang w:val="fr-FR"/>
        </w:rPr>
        <w:t xml:space="preserve"> </w:t>
      </w:r>
      <w:r w:rsidRPr="00882FDE">
        <w:rPr>
          <w:rFonts w:ascii="Times New Roman" w:eastAsia="Times New Roman" w:hAnsi="Times New Roman" w:cs="Times New Roman"/>
          <w:color w:val="222222"/>
          <w:lang w:val="fr-FR"/>
        </w:rPr>
        <w:t xml:space="preserve">No original: </w:t>
      </w:r>
      <w:r w:rsidRPr="00A70FC0">
        <w:rPr>
          <w:rFonts w:ascii="Times New Roman" w:eastAsia="Times New Roman" w:hAnsi="Times New Roman" w:cs="Times New Roman"/>
          <w:color w:val="222222"/>
          <w:lang w:val="fr-FR"/>
        </w:rPr>
        <w:t>“</w:t>
      </w:r>
      <w:r w:rsidRPr="00882FDE">
        <w:rPr>
          <w:rFonts w:ascii="Times New Roman" w:eastAsia="Times New Roman" w:hAnsi="Times New Roman" w:cs="Times New Roman"/>
          <w:color w:val="222222"/>
          <w:lang w:val="fr-FR"/>
        </w:rPr>
        <w:t>Dans la Melodie, le Cromatique consiste en une suite de Chant qui procede par semi-Tons, tant en montant qu'en descendant; ce qui produit un effet marveilleux dans l'Harmonie, parce que la plûpart de ces semi-Tons, qui ne son pas dans l'ordre diatonique, causent à tout moment des Dissonances qui suspendent ou qui interrompent les conslusions, &amp; donnent même de la facilité à remplir les Accords de tous les Sons qui les composent, sans déranger l'ordre diatonique des Parties superieures</w:t>
      </w:r>
      <w:r w:rsidRPr="00A70FC0">
        <w:rPr>
          <w:rFonts w:ascii="Times New Roman" w:eastAsia="Times New Roman" w:hAnsi="Times New Roman" w:cs="Times New Roman"/>
          <w:color w:val="222222"/>
          <w:lang w:val="fr-FR"/>
        </w:rPr>
        <w:t>”</w:t>
      </w:r>
      <w:r w:rsidRPr="00882FDE">
        <w:rPr>
          <w:rFonts w:ascii="Times New Roman" w:eastAsia="Times New Roman" w:hAnsi="Times New Roman" w:cs="Times New Roman"/>
          <w:color w:val="222222"/>
          <w:lang w:val="fr-FR"/>
        </w:rPr>
        <w:t xml:space="preserve"> (RAMEAU, </w:t>
      </w:r>
      <w:r>
        <w:rPr>
          <w:rFonts w:ascii="Times New Roman" w:eastAsia="Times New Roman" w:hAnsi="Times New Roman" w:cs="Times New Roman"/>
          <w:color w:val="222222"/>
          <w:lang w:val="fr-FR"/>
        </w:rPr>
        <w:t>1722, p.</w:t>
      </w:r>
      <w:r w:rsidRPr="00882FDE">
        <w:rPr>
          <w:rFonts w:ascii="Times New Roman" w:eastAsia="Times New Roman" w:hAnsi="Times New Roman" w:cs="Times New Roman"/>
          <w:color w:val="222222"/>
          <w:lang w:val="fr-FR"/>
        </w:rPr>
        <w:t>286).</w:t>
      </w:r>
    </w:p>
    <w:p w:rsidR="00382D5C" w:rsidRDefault="00382D5C" w:rsidP="00882FDE">
      <w:pPr>
        <w:pStyle w:val="Textodenotadefim"/>
        <w:jc w:val="both"/>
        <w:rPr>
          <w:rFonts w:ascii="Times New Roman" w:eastAsia="Times New Roman" w:hAnsi="Times New Roman" w:cs="Times New Roman"/>
          <w:color w:val="222222"/>
          <w:lang w:val="fr-FR"/>
        </w:rPr>
      </w:pPr>
    </w:p>
    <w:p w:rsidR="00382D5C" w:rsidRDefault="00382D5C" w:rsidP="00882FDE">
      <w:pPr>
        <w:pStyle w:val="Textodenotadefim"/>
        <w:jc w:val="both"/>
        <w:rPr>
          <w:rFonts w:ascii="Times New Roman" w:hAnsi="Times New Roman" w:cs="Times New Roman"/>
          <w:lang w:val="fr-FR"/>
        </w:rPr>
      </w:pPr>
      <w:r>
        <w:rPr>
          <w:rFonts w:ascii="Times New Roman" w:hAnsi="Times New Roman" w:cs="Times New Roman"/>
          <w:lang w:val="fr-FR"/>
        </w:rPr>
        <w:object w:dxaOrig="15" w:dyaOrig="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5pt;height:7.5pt">
            <v:imagedata r:id="rId56" o:title=""/>
          </v:shape>
          <o:OLEObject Type="Embed" ProgID="WordPad.Document.1" ShapeID="_x0000_i1026" DrawAspect="Content" ObjectID="_1636380296" r:id="rId57"/>
        </w:object>
      </w:r>
      <w:r>
        <w:rPr>
          <w:rFonts w:ascii="Times New Roman" w:hAnsi="Times New Roman" w:cs="Times New Roman"/>
          <w:noProof/>
        </w:rPr>
        <w:drawing>
          <wp:inline distT="0" distB="0" distL="0" distR="0">
            <wp:extent cx="5760085" cy="8150860"/>
            <wp:effectExtent l="0" t="0" r="0" b="254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enno_1_SambadeRodaVELHO.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5760085" cy="8150860"/>
                    </a:xfrm>
                    <a:prstGeom prst="rect">
                      <a:avLst/>
                    </a:prstGeom>
                  </pic:spPr>
                </pic:pic>
              </a:graphicData>
            </a:graphic>
          </wp:inline>
        </w:drawing>
      </w:r>
    </w:p>
    <w:p w:rsidR="00382D5C" w:rsidRDefault="00382D5C" w:rsidP="00882FDE">
      <w:pPr>
        <w:pStyle w:val="Textodenotadefim"/>
        <w:jc w:val="both"/>
        <w:rPr>
          <w:rFonts w:ascii="Times New Roman" w:hAnsi="Times New Roman" w:cs="Times New Roman"/>
          <w:lang w:val="fr-FR"/>
        </w:rPr>
      </w:pPr>
      <w:r>
        <w:rPr>
          <w:rFonts w:ascii="Times New Roman" w:hAnsi="Times New Roman" w:cs="Times New Roman"/>
          <w:noProof/>
        </w:rPr>
        <w:drawing>
          <wp:inline distT="0" distB="0" distL="0" distR="0">
            <wp:extent cx="5760085" cy="8150860"/>
            <wp:effectExtent l="0" t="0" r="0" b="254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enno_3_Modinha.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760085" cy="8150860"/>
                    </a:xfrm>
                    <a:prstGeom prst="rect">
                      <a:avLst/>
                    </a:prstGeom>
                  </pic:spPr>
                </pic:pic>
              </a:graphicData>
            </a:graphic>
          </wp:inline>
        </w:drawing>
      </w:r>
    </w:p>
    <w:p w:rsidR="00382D5C" w:rsidRDefault="00382D5C" w:rsidP="00882FDE">
      <w:pPr>
        <w:pStyle w:val="Textodenotadefim"/>
        <w:jc w:val="both"/>
        <w:rPr>
          <w:rFonts w:ascii="Times New Roman" w:hAnsi="Times New Roman" w:cs="Times New Roman"/>
          <w:lang w:val="fr-FR"/>
        </w:rPr>
      </w:pPr>
      <w:r>
        <w:rPr>
          <w:rFonts w:ascii="Times New Roman" w:hAnsi="Times New Roman" w:cs="Times New Roman"/>
          <w:noProof/>
        </w:rPr>
        <w:drawing>
          <wp:inline distT="0" distB="0" distL="0" distR="0">
            <wp:extent cx="5760085" cy="8150860"/>
            <wp:effectExtent l="0" t="0" r="0" b="254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renno_4_SambadeRodaNOVO.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5760085" cy="8150860"/>
                    </a:xfrm>
                    <a:prstGeom prst="rect">
                      <a:avLst/>
                    </a:prstGeom>
                  </pic:spPr>
                </pic:pic>
              </a:graphicData>
            </a:graphic>
          </wp:inline>
        </w:drawing>
      </w:r>
    </w:p>
    <w:p w:rsidR="00382D5C" w:rsidRPr="00882FDE" w:rsidRDefault="00382D5C" w:rsidP="00882FDE">
      <w:pPr>
        <w:pStyle w:val="Textodenotadefim"/>
        <w:jc w:val="both"/>
        <w:rPr>
          <w:rFonts w:ascii="Times New Roman" w:hAnsi="Times New Roman" w:cs="Times New Roman"/>
          <w:lang w:val="fr-FR"/>
        </w:rPr>
      </w:pPr>
      <w:r>
        <w:rPr>
          <w:rFonts w:ascii="Times New Roman" w:hAnsi="Times New Roman" w:cs="Times New Roman"/>
          <w:noProof/>
        </w:rPr>
        <w:drawing>
          <wp:inline distT="0" distB="0" distL="0" distR="0">
            <wp:extent cx="5760085" cy="8090535"/>
            <wp:effectExtent l="0" t="0" r="0" b="571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renno_2_Noel.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760085" cy="8090535"/>
                    </a:xfrm>
                    <a:prstGeom prst="rect">
                      <a:avLst/>
                    </a:prstGeom>
                  </pic:spPr>
                </pic:pic>
              </a:graphicData>
            </a:graphic>
          </wp:inline>
        </w:drawing>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977C6" w:rsidRDefault="00E977C6" w:rsidP="007A0907">
      <w:pPr>
        <w:spacing w:line="240" w:lineRule="auto"/>
      </w:pPr>
      <w:r>
        <w:separator/>
      </w:r>
    </w:p>
  </w:footnote>
  <w:footnote w:type="continuationSeparator" w:id="0">
    <w:p w:rsidR="00E977C6" w:rsidRDefault="00E977C6" w:rsidP="007A090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854711"/>
      <w:docPartObj>
        <w:docPartGallery w:val="Page Numbers (Top of Page)"/>
        <w:docPartUnique/>
      </w:docPartObj>
    </w:sdtPr>
    <w:sdtEndPr/>
    <w:sdtContent>
      <w:p w:rsidR="00013D93" w:rsidRDefault="00013D93">
        <w:pPr>
          <w:pStyle w:val="Cabealho"/>
          <w:jc w:val="right"/>
        </w:pPr>
        <w:r>
          <w:rPr>
            <w:noProof/>
          </w:rPr>
          <w:fldChar w:fldCharType="begin"/>
        </w:r>
        <w:r>
          <w:rPr>
            <w:noProof/>
          </w:rPr>
          <w:instrText>PAGE   \* MERGEFORMAT</w:instrText>
        </w:r>
        <w:r>
          <w:rPr>
            <w:noProof/>
          </w:rPr>
          <w:fldChar w:fldCharType="separate"/>
        </w:r>
        <w:r w:rsidR="00EC19B4">
          <w:rPr>
            <w:noProof/>
          </w:rPr>
          <w:t>2</w:t>
        </w:r>
        <w:r>
          <w:rPr>
            <w:noProof/>
          </w:rPr>
          <w:fldChar w:fldCharType="end"/>
        </w:r>
      </w:p>
    </w:sdtContent>
  </w:sdt>
  <w:p w:rsidR="00013D93" w:rsidRDefault="00013D93">
    <w:pPr>
      <w:pStyle w:val="Cabealh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7784911"/>
      <w:docPartObj>
        <w:docPartGallery w:val="Page Numbers (Top of Page)"/>
        <w:docPartUnique/>
      </w:docPartObj>
    </w:sdtPr>
    <w:sdtEndPr/>
    <w:sdtContent>
      <w:p w:rsidR="00E87517" w:rsidRDefault="00E87517">
        <w:pPr>
          <w:pStyle w:val="Cabealho"/>
          <w:jc w:val="right"/>
        </w:pPr>
        <w:r>
          <w:rPr>
            <w:noProof/>
          </w:rPr>
          <w:fldChar w:fldCharType="begin"/>
        </w:r>
        <w:r>
          <w:rPr>
            <w:noProof/>
          </w:rPr>
          <w:instrText>PAGE   \* MERGEFORMAT</w:instrText>
        </w:r>
        <w:r>
          <w:rPr>
            <w:noProof/>
          </w:rPr>
          <w:fldChar w:fldCharType="separate"/>
        </w:r>
        <w:r w:rsidR="001650C0">
          <w:rPr>
            <w:noProof/>
          </w:rPr>
          <w:t>18</w:t>
        </w:r>
        <w:r>
          <w:rPr>
            <w:noProof/>
          </w:rPr>
          <w:fldChar w:fldCharType="end"/>
        </w:r>
      </w:p>
    </w:sdtContent>
  </w:sdt>
  <w:p w:rsidR="00E87517" w:rsidRDefault="00E87517">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89B0173"/>
    <w:multiLevelType w:val="multilevel"/>
    <w:tmpl w:val="F47CD6E4"/>
    <w:lvl w:ilvl="0">
      <w:start w:val="1"/>
      <w:numFmt w:val="decimal"/>
      <w:lvlText w:val="%1."/>
      <w:lvlJc w:val="left"/>
      <w:pPr>
        <w:ind w:left="720" w:hanging="360"/>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 w15:restartNumberingAfterBreak="0">
    <w:nsid w:val="28FF69EF"/>
    <w:multiLevelType w:val="multilevel"/>
    <w:tmpl w:val="65724D1A"/>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 w15:restartNumberingAfterBreak="0">
    <w:nsid w:val="581E2E29"/>
    <w:multiLevelType w:val="hybridMultilevel"/>
    <w:tmpl w:val="1A467434"/>
    <w:lvl w:ilvl="0" w:tplc="0416000F">
      <w:start w:val="1"/>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670B59E4"/>
    <w:multiLevelType w:val="hybridMultilevel"/>
    <w:tmpl w:val="C53E744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757302D1"/>
    <w:multiLevelType w:val="hybridMultilevel"/>
    <w:tmpl w:val="D30629B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0907"/>
    <w:rsid w:val="00013D93"/>
    <w:rsid w:val="00020486"/>
    <w:rsid w:val="000232BE"/>
    <w:rsid w:val="00052BB7"/>
    <w:rsid w:val="00055B3E"/>
    <w:rsid w:val="00067E4A"/>
    <w:rsid w:val="00071E5D"/>
    <w:rsid w:val="00074403"/>
    <w:rsid w:val="000864DE"/>
    <w:rsid w:val="00086B39"/>
    <w:rsid w:val="00086FCA"/>
    <w:rsid w:val="00093EDC"/>
    <w:rsid w:val="00094F7C"/>
    <w:rsid w:val="00097BA4"/>
    <w:rsid w:val="000A5CF4"/>
    <w:rsid w:val="000D28BB"/>
    <w:rsid w:val="000D7B87"/>
    <w:rsid w:val="000E33F5"/>
    <w:rsid w:val="000F4885"/>
    <w:rsid w:val="000F4D9A"/>
    <w:rsid w:val="00104B45"/>
    <w:rsid w:val="00111D5A"/>
    <w:rsid w:val="00121966"/>
    <w:rsid w:val="00122BFC"/>
    <w:rsid w:val="001438B7"/>
    <w:rsid w:val="001471EF"/>
    <w:rsid w:val="001518EA"/>
    <w:rsid w:val="001526B9"/>
    <w:rsid w:val="0015559D"/>
    <w:rsid w:val="00155CFD"/>
    <w:rsid w:val="00160C33"/>
    <w:rsid w:val="00163C91"/>
    <w:rsid w:val="001650C0"/>
    <w:rsid w:val="0016558F"/>
    <w:rsid w:val="0017225F"/>
    <w:rsid w:val="00173C0D"/>
    <w:rsid w:val="001866E7"/>
    <w:rsid w:val="0018703B"/>
    <w:rsid w:val="001944AF"/>
    <w:rsid w:val="00196944"/>
    <w:rsid w:val="001C001B"/>
    <w:rsid w:val="001D15A2"/>
    <w:rsid w:val="001D366F"/>
    <w:rsid w:val="001F7F87"/>
    <w:rsid w:val="00211A8A"/>
    <w:rsid w:val="0021406B"/>
    <w:rsid w:val="0021561F"/>
    <w:rsid w:val="00256C76"/>
    <w:rsid w:val="002620A8"/>
    <w:rsid w:val="00273BF0"/>
    <w:rsid w:val="00286DAB"/>
    <w:rsid w:val="002B2CAA"/>
    <w:rsid w:val="002B4568"/>
    <w:rsid w:val="002B73C0"/>
    <w:rsid w:val="002C3A33"/>
    <w:rsid w:val="002D1205"/>
    <w:rsid w:val="002D43E3"/>
    <w:rsid w:val="002D50D9"/>
    <w:rsid w:val="002F5C08"/>
    <w:rsid w:val="00300152"/>
    <w:rsid w:val="003106EC"/>
    <w:rsid w:val="003126C2"/>
    <w:rsid w:val="00321E5F"/>
    <w:rsid w:val="00323479"/>
    <w:rsid w:val="00335F61"/>
    <w:rsid w:val="00351CD7"/>
    <w:rsid w:val="00371CAA"/>
    <w:rsid w:val="00374FEE"/>
    <w:rsid w:val="0037736B"/>
    <w:rsid w:val="00382D5C"/>
    <w:rsid w:val="003963C3"/>
    <w:rsid w:val="003B132E"/>
    <w:rsid w:val="003C453B"/>
    <w:rsid w:val="003C630E"/>
    <w:rsid w:val="003D2BEA"/>
    <w:rsid w:val="003D60AB"/>
    <w:rsid w:val="003E2A55"/>
    <w:rsid w:val="003E4410"/>
    <w:rsid w:val="003F0967"/>
    <w:rsid w:val="003F2DF0"/>
    <w:rsid w:val="00416D1E"/>
    <w:rsid w:val="004319ED"/>
    <w:rsid w:val="00436B26"/>
    <w:rsid w:val="004410A7"/>
    <w:rsid w:val="004412B0"/>
    <w:rsid w:val="00457BA8"/>
    <w:rsid w:val="00466A03"/>
    <w:rsid w:val="00474E3D"/>
    <w:rsid w:val="00484A5F"/>
    <w:rsid w:val="004854A8"/>
    <w:rsid w:val="004C3326"/>
    <w:rsid w:val="004D500D"/>
    <w:rsid w:val="004E2E0E"/>
    <w:rsid w:val="004F109E"/>
    <w:rsid w:val="00502A40"/>
    <w:rsid w:val="005102B6"/>
    <w:rsid w:val="00521E9B"/>
    <w:rsid w:val="00544BF3"/>
    <w:rsid w:val="00566607"/>
    <w:rsid w:val="0057762E"/>
    <w:rsid w:val="00590F30"/>
    <w:rsid w:val="00594BC4"/>
    <w:rsid w:val="005A3E49"/>
    <w:rsid w:val="005C42EB"/>
    <w:rsid w:val="005D25A8"/>
    <w:rsid w:val="005E19B1"/>
    <w:rsid w:val="005F3C83"/>
    <w:rsid w:val="005F68FE"/>
    <w:rsid w:val="006052EB"/>
    <w:rsid w:val="00630DC6"/>
    <w:rsid w:val="00632623"/>
    <w:rsid w:val="00637028"/>
    <w:rsid w:val="00637A0F"/>
    <w:rsid w:val="00640C48"/>
    <w:rsid w:val="006476FA"/>
    <w:rsid w:val="00647A2C"/>
    <w:rsid w:val="00670921"/>
    <w:rsid w:val="006727C9"/>
    <w:rsid w:val="00674B44"/>
    <w:rsid w:val="00682297"/>
    <w:rsid w:val="00690EF5"/>
    <w:rsid w:val="006A6F52"/>
    <w:rsid w:val="006A7652"/>
    <w:rsid w:val="006B0198"/>
    <w:rsid w:val="006B35C1"/>
    <w:rsid w:val="006B4085"/>
    <w:rsid w:val="006D45EA"/>
    <w:rsid w:val="006F024F"/>
    <w:rsid w:val="006F793E"/>
    <w:rsid w:val="00710F7C"/>
    <w:rsid w:val="0071214A"/>
    <w:rsid w:val="00720A03"/>
    <w:rsid w:val="00725041"/>
    <w:rsid w:val="00727424"/>
    <w:rsid w:val="00744E45"/>
    <w:rsid w:val="0075500F"/>
    <w:rsid w:val="00770731"/>
    <w:rsid w:val="007769ED"/>
    <w:rsid w:val="007A0907"/>
    <w:rsid w:val="007B53B7"/>
    <w:rsid w:val="007B7840"/>
    <w:rsid w:val="007C24EF"/>
    <w:rsid w:val="007C3720"/>
    <w:rsid w:val="007C4E65"/>
    <w:rsid w:val="007C7FEE"/>
    <w:rsid w:val="007D4D37"/>
    <w:rsid w:val="007E4B74"/>
    <w:rsid w:val="007E673B"/>
    <w:rsid w:val="007E7A82"/>
    <w:rsid w:val="007F5B1D"/>
    <w:rsid w:val="007F7C42"/>
    <w:rsid w:val="00801A6D"/>
    <w:rsid w:val="00812A67"/>
    <w:rsid w:val="0081494B"/>
    <w:rsid w:val="008164C8"/>
    <w:rsid w:val="00822F9B"/>
    <w:rsid w:val="00823DBC"/>
    <w:rsid w:val="0082508B"/>
    <w:rsid w:val="00826F6A"/>
    <w:rsid w:val="00827215"/>
    <w:rsid w:val="00832302"/>
    <w:rsid w:val="008420E1"/>
    <w:rsid w:val="008514A1"/>
    <w:rsid w:val="00852583"/>
    <w:rsid w:val="008554FF"/>
    <w:rsid w:val="00856D04"/>
    <w:rsid w:val="00857630"/>
    <w:rsid w:val="008636F2"/>
    <w:rsid w:val="00872EA1"/>
    <w:rsid w:val="00882FDE"/>
    <w:rsid w:val="008B5EFA"/>
    <w:rsid w:val="008C715B"/>
    <w:rsid w:val="008D14DE"/>
    <w:rsid w:val="008E05E3"/>
    <w:rsid w:val="008F2BE1"/>
    <w:rsid w:val="009060C3"/>
    <w:rsid w:val="0092529F"/>
    <w:rsid w:val="009456B1"/>
    <w:rsid w:val="00964A19"/>
    <w:rsid w:val="00983D2C"/>
    <w:rsid w:val="00987E1A"/>
    <w:rsid w:val="009950E9"/>
    <w:rsid w:val="00995155"/>
    <w:rsid w:val="009B2A32"/>
    <w:rsid w:val="009B6325"/>
    <w:rsid w:val="009C0920"/>
    <w:rsid w:val="009E1E06"/>
    <w:rsid w:val="009E47CF"/>
    <w:rsid w:val="009E5A4E"/>
    <w:rsid w:val="009F00E3"/>
    <w:rsid w:val="009F51F3"/>
    <w:rsid w:val="00A02A5E"/>
    <w:rsid w:val="00A121F3"/>
    <w:rsid w:val="00A12E03"/>
    <w:rsid w:val="00A201FC"/>
    <w:rsid w:val="00A31B2C"/>
    <w:rsid w:val="00A44FD8"/>
    <w:rsid w:val="00A53878"/>
    <w:rsid w:val="00A55234"/>
    <w:rsid w:val="00A70FC0"/>
    <w:rsid w:val="00A75890"/>
    <w:rsid w:val="00A922FD"/>
    <w:rsid w:val="00AE1D77"/>
    <w:rsid w:val="00AF38A5"/>
    <w:rsid w:val="00B366CF"/>
    <w:rsid w:val="00B4493A"/>
    <w:rsid w:val="00B63537"/>
    <w:rsid w:val="00B71E91"/>
    <w:rsid w:val="00B8590B"/>
    <w:rsid w:val="00BC4D1C"/>
    <w:rsid w:val="00BD090A"/>
    <w:rsid w:val="00BD4BD4"/>
    <w:rsid w:val="00BD5ED0"/>
    <w:rsid w:val="00BE3A73"/>
    <w:rsid w:val="00C22906"/>
    <w:rsid w:val="00C27B32"/>
    <w:rsid w:val="00C346DF"/>
    <w:rsid w:val="00C364D5"/>
    <w:rsid w:val="00C56260"/>
    <w:rsid w:val="00C636C1"/>
    <w:rsid w:val="00C63F62"/>
    <w:rsid w:val="00C827BA"/>
    <w:rsid w:val="00C94B8B"/>
    <w:rsid w:val="00C94F11"/>
    <w:rsid w:val="00C95398"/>
    <w:rsid w:val="00CA2A7C"/>
    <w:rsid w:val="00CB3926"/>
    <w:rsid w:val="00CF6E4B"/>
    <w:rsid w:val="00CF754C"/>
    <w:rsid w:val="00D03F51"/>
    <w:rsid w:val="00D10B07"/>
    <w:rsid w:val="00D13991"/>
    <w:rsid w:val="00D20487"/>
    <w:rsid w:val="00D256C6"/>
    <w:rsid w:val="00D27606"/>
    <w:rsid w:val="00D364D7"/>
    <w:rsid w:val="00D43362"/>
    <w:rsid w:val="00D44C6A"/>
    <w:rsid w:val="00D526A0"/>
    <w:rsid w:val="00D5653F"/>
    <w:rsid w:val="00D631E3"/>
    <w:rsid w:val="00D72422"/>
    <w:rsid w:val="00DA503D"/>
    <w:rsid w:val="00DA6047"/>
    <w:rsid w:val="00DC364B"/>
    <w:rsid w:val="00DC6C43"/>
    <w:rsid w:val="00DE3351"/>
    <w:rsid w:val="00DF63CC"/>
    <w:rsid w:val="00E10E58"/>
    <w:rsid w:val="00E2262A"/>
    <w:rsid w:val="00E33796"/>
    <w:rsid w:val="00E53488"/>
    <w:rsid w:val="00E641C6"/>
    <w:rsid w:val="00E66258"/>
    <w:rsid w:val="00E8051F"/>
    <w:rsid w:val="00E841F7"/>
    <w:rsid w:val="00E87517"/>
    <w:rsid w:val="00E902B5"/>
    <w:rsid w:val="00E9317D"/>
    <w:rsid w:val="00E977C6"/>
    <w:rsid w:val="00EA2FA5"/>
    <w:rsid w:val="00EB1DC9"/>
    <w:rsid w:val="00EB1F9E"/>
    <w:rsid w:val="00EB3C52"/>
    <w:rsid w:val="00EC19B4"/>
    <w:rsid w:val="00EE4872"/>
    <w:rsid w:val="00EF4139"/>
    <w:rsid w:val="00F0408A"/>
    <w:rsid w:val="00F0757D"/>
    <w:rsid w:val="00F174E5"/>
    <w:rsid w:val="00F27C97"/>
    <w:rsid w:val="00F30BEF"/>
    <w:rsid w:val="00F456AF"/>
    <w:rsid w:val="00F47A28"/>
    <w:rsid w:val="00F600F4"/>
    <w:rsid w:val="00F84D73"/>
    <w:rsid w:val="00F92A62"/>
    <w:rsid w:val="00F938E8"/>
    <w:rsid w:val="00FA4B85"/>
    <w:rsid w:val="00FA4CBF"/>
    <w:rsid w:val="00FA5B36"/>
    <w:rsid w:val="00FB6F96"/>
    <w:rsid w:val="00FC1AEB"/>
    <w:rsid w:val="00FC6E1F"/>
    <w:rsid w:val="00FD4C7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70802130-2BE1-4A96-AF96-1F2E9511B0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7A0907"/>
    <w:pPr>
      <w:spacing w:after="0" w:line="276" w:lineRule="auto"/>
    </w:pPr>
    <w:rPr>
      <w:rFonts w:ascii="Arial" w:eastAsia="Arial" w:hAnsi="Arial" w:cs="Arial"/>
      <w:lang w:eastAsia="pt-BR"/>
    </w:rPr>
  </w:style>
  <w:style w:type="paragraph" w:styleId="Ttulo1">
    <w:name w:val="heading 1"/>
    <w:basedOn w:val="Normal"/>
    <w:link w:val="Ttulo1Char"/>
    <w:uiPriority w:val="9"/>
    <w:qFormat/>
    <w:rsid w:val="007E4B74"/>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Ttulo2">
    <w:name w:val="heading 2"/>
    <w:basedOn w:val="Normal"/>
    <w:link w:val="Ttulo2Char"/>
    <w:uiPriority w:val="9"/>
    <w:qFormat/>
    <w:rsid w:val="007E4B74"/>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Ttulo4">
    <w:name w:val="heading 4"/>
    <w:basedOn w:val="Normal"/>
    <w:link w:val="Ttulo4Char"/>
    <w:uiPriority w:val="9"/>
    <w:qFormat/>
    <w:rsid w:val="007E4B74"/>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notaderodap">
    <w:name w:val="footnote text"/>
    <w:basedOn w:val="Normal"/>
    <w:link w:val="TextodenotaderodapChar"/>
    <w:uiPriority w:val="99"/>
    <w:semiHidden/>
    <w:unhideWhenUsed/>
    <w:rsid w:val="007A0907"/>
    <w:pPr>
      <w:spacing w:line="240" w:lineRule="auto"/>
    </w:pPr>
    <w:rPr>
      <w:sz w:val="20"/>
      <w:szCs w:val="20"/>
    </w:rPr>
  </w:style>
  <w:style w:type="character" w:customStyle="1" w:styleId="TextodenotaderodapChar">
    <w:name w:val="Texto de nota de rodapé Char"/>
    <w:basedOn w:val="Fontepargpadro"/>
    <w:link w:val="Textodenotaderodap"/>
    <w:uiPriority w:val="99"/>
    <w:semiHidden/>
    <w:rsid w:val="007A0907"/>
    <w:rPr>
      <w:rFonts w:ascii="Arial" w:eastAsia="Arial" w:hAnsi="Arial" w:cs="Arial"/>
      <w:sz w:val="20"/>
      <w:szCs w:val="20"/>
      <w:lang w:eastAsia="pt-BR"/>
    </w:rPr>
  </w:style>
  <w:style w:type="character" w:styleId="Refdenotaderodap">
    <w:name w:val="footnote reference"/>
    <w:basedOn w:val="Fontepargpadro"/>
    <w:uiPriority w:val="99"/>
    <w:semiHidden/>
    <w:unhideWhenUsed/>
    <w:rsid w:val="007A0907"/>
    <w:rPr>
      <w:vertAlign w:val="superscript"/>
    </w:rPr>
  </w:style>
  <w:style w:type="paragraph" w:styleId="Cabealho">
    <w:name w:val="header"/>
    <w:basedOn w:val="Normal"/>
    <w:link w:val="CabealhoChar"/>
    <w:uiPriority w:val="99"/>
    <w:unhideWhenUsed/>
    <w:rsid w:val="007A0907"/>
    <w:pPr>
      <w:tabs>
        <w:tab w:val="center" w:pos="4252"/>
        <w:tab w:val="right" w:pos="8504"/>
      </w:tabs>
      <w:spacing w:line="240" w:lineRule="auto"/>
    </w:pPr>
  </w:style>
  <w:style w:type="character" w:customStyle="1" w:styleId="CabealhoChar">
    <w:name w:val="Cabeçalho Char"/>
    <w:basedOn w:val="Fontepargpadro"/>
    <w:link w:val="Cabealho"/>
    <w:uiPriority w:val="99"/>
    <w:rsid w:val="007A0907"/>
    <w:rPr>
      <w:rFonts w:ascii="Arial" w:eastAsia="Arial" w:hAnsi="Arial" w:cs="Arial"/>
      <w:lang w:eastAsia="pt-BR"/>
    </w:rPr>
  </w:style>
  <w:style w:type="paragraph" w:styleId="Rodap">
    <w:name w:val="footer"/>
    <w:basedOn w:val="Normal"/>
    <w:link w:val="RodapChar"/>
    <w:uiPriority w:val="99"/>
    <w:unhideWhenUsed/>
    <w:rsid w:val="007A0907"/>
    <w:pPr>
      <w:tabs>
        <w:tab w:val="center" w:pos="4252"/>
        <w:tab w:val="right" w:pos="8504"/>
      </w:tabs>
      <w:spacing w:line="240" w:lineRule="auto"/>
    </w:pPr>
  </w:style>
  <w:style w:type="character" w:customStyle="1" w:styleId="RodapChar">
    <w:name w:val="Rodapé Char"/>
    <w:basedOn w:val="Fontepargpadro"/>
    <w:link w:val="Rodap"/>
    <w:uiPriority w:val="99"/>
    <w:rsid w:val="007A0907"/>
    <w:rPr>
      <w:rFonts w:ascii="Arial" w:eastAsia="Arial" w:hAnsi="Arial" w:cs="Arial"/>
      <w:lang w:eastAsia="pt-BR"/>
    </w:rPr>
  </w:style>
  <w:style w:type="paragraph" w:styleId="PargrafodaLista">
    <w:name w:val="List Paragraph"/>
    <w:basedOn w:val="Normal"/>
    <w:uiPriority w:val="34"/>
    <w:qFormat/>
    <w:rsid w:val="007E4B74"/>
    <w:pPr>
      <w:ind w:left="720"/>
      <w:contextualSpacing/>
    </w:pPr>
  </w:style>
  <w:style w:type="character" w:customStyle="1" w:styleId="Ttulo1Char">
    <w:name w:val="Título 1 Char"/>
    <w:basedOn w:val="Fontepargpadro"/>
    <w:link w:val="Ttulo1"/>
    <w:uiPriority w:val="9"/>
    <w:rsid w:val="007E4B74"/>
    <w:rPr>
      <w:rFonts w:ascii="Times New Roman" w:eastAsia="Times New Roman" w:hAnsi="Times New Roman" w:cs="Times New Roman"/>
      <w:b/>
      <w:bCs/>
      <w:kern w:val="36"/>
      <w:sz w:val="48"/>
      <w:szCs w:val="48"/>
      <w:lang w:eastAsia="pt-BR"/>
    </w:rPr>
  </w:style>
  <w:style w:type="character" w:customStyle="1" w:styleId="Ttulo2Char">
    <w:name w:val="Título 2 Char"/>
    <w:basedOn w:val="Fontepargpadro"/>
    <w:link w:val="Ttulo2"/>
    <w:uiPriority w:val="9"/>
    <w:rsid w:val="007E4B74"/>
    <w:rPr>
      <w:rFonts w:ascii="Times New Roman" w:eastAsia="Times New Roman" w:hAnsi="Times New Roman" w:cs="Times New Roman"/>
      <w:b/>
      <w:bCs/>
      <w:sz w:val="36"/>
      <w:szCs w:val="36"/>
      <w:lang w:eastAsia="pt-BR"/>
    </w:rPr>
  </w:style>
  <w:style w:type="character" w:customStyle="1" w:styleId="Ttulo4Char">
    <w:name w:val="Título 4 Char"/>
    <w:basedOn w:val="Fontepargpadro"/>
    <w:link w:val="Ttulo4"/>
    <w:uiPriority w:val="9"/>
    <w:rsid w:val="007E4B74"/>
    <w:rPr>
      <w:rFonts w:ascii="Times New Roman" w:eastAsia="Times New Roman" w:hAnsi="Times New Roman" w:cs="Times New Roman"/>
      <w:b/>
      <w:bCs/>
      <w:sz w:val="24"/>
      <w:szCs w:val="24"/>
      <w:lang w:eastAsia="pt-BR"/>
    </w:rPr>
  </w:style>
  <w:style w:type="paragraph" w:customStyle="1" w:styleId="m-5749675280529426211m-5069503427579966589gmail-textocorrida2">
    <w:name w:val="m_-5749675280529426211m_-5069503427579966589gmail-textocorrida2"/>
    <w:basedOn w:val="Normal"/>
    <w:rsid w:val="007E4B74"/>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Fontepargpadro"/>
    <w:uiPriority w:val="99"/>
    <w:unhideWhenUsed/>
    <w:rsid w:val="007E4B74"/>
    <w:rPr>
      <w:color w:val="0000FF"/>
      <w:u w:val="single"/>
    </w:rPr>
  </w:style>
  <w:style w:type="character" w:customStyle="1" w:styleId="m-5749675280529426211m-5069503427579966589gmail-msofootnotereference">
    <w:name w:val="m_-5749675280529426211m_-5069503427579966589gmail-msofootnotereference"/>
    <w:basedOn w:val="Fontepargpadro"/>
    <w:rsid w:val="007E4B74"/>
  </w:style>
  <w:style w:type="paragraph" w:customStyle="1" w:styleId="m-5749675280529426211m-5069503427579966589gmail-corpo">
    <w:name w:val="m_-5749675280529426211m_-5069503427579966589gmail-corpo"/>
    <w:basedOn w:val="Normal"/>
    <w:rsid w:val="007E4B74"/>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7E4B7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5749675280529426211m-5069503427579966589gmail-msohyperlink">
    <w:name w:val="m_-5749675280529426211m_-5069503427579966589gmail-msohyperlink"/>
    <w:basedOn w:val="Fontepargpadro"/>
    <w:rsid w:val="007E4B74"/>
  </w:style>
  <w:style w:type="paragraph" w:customStyle="1" w:styleId="m-5749675280529426211m-5069503427579966589gmail-msofootnotetext">
    <w:name w:val="m_-5749675280529426211m_-5069503427579966589gmail-msofootnotetext"/>
    <w:basedOn w:val="Normal"/>
    <w:rsid w:val="007E4B7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5749675280529426211m-5069503427579966589gmail-polytonic">
    <w:name w:val="m_-5749675280529426211m_-5069503427579966589gmail-polytonic"/>
    <w:basedOn w:val="Fontepargpadro"/>
    <w:rsid w:val="007E4B74"/>
  </w:style>
  <w:style w:type="character" w:customStyle="1" w:styleId="charoverride-6">
    <w:name w:val="charoverride-6"/>
    <w:basedOn w:val="Fontepargpadro"/>
    <w:rsid w:val="0075500F"/>
  </w:style>
  <w:style w:type="character" w:customStyle="1" w:styleId="hiperlink">
    <w:name w:val="hiperlink"/>
    <w:basedOn w:val="Fontepargpadro"/>
    <w:rsid w:val="0075500F"/>
  </w:style>
  <w:style w:type="paragraph" w:styleId="Sumrio1">
    <w:name w:val="toc 1"/>
    <w:basedOn w:val="Normal"/>
    <w:next w:val="Normal"/>
    <w:autoRedefine/>
    <w:uiPriority w:val="39"/>
    <w:rsid w:val="00964A19"/>
    <w:pPr>
      <w:tabs>
        <w:tab w:val="right" w:leader="dot" w:pos="9062"/>
      </w:tabs>
      <w:spacing w:line="360" w:lineRule="auto"/>
    </w:pPr>
    <w:rPr>
      <w:rFonts w:ascii="Times New Roman" w:eastAsia="Times New Roman" w:hAnsi="Times New Roman" w:cs="Times New Roman"/>
      <w:b/>
      <w:caps/>
      <w:sz w:val="24"/>
      <w:szCs w:val="24"/>
    </w:rPr>
  </w:style>
  <w:style w:type="paragraph" w:styleId="Textodenotadefim">
    <w:name w:val="endnote text"/>
    <w:basedOn w:val="Normal"/>
    <w:link w:val="TextodenotadefimChar"/>
    <w:uiPriority w:val="99"/>
    <w:semiHidden/>
    <w:unhideWhenUsed/>
    <w:rsid w:val="007B53B7"/>
    <w:pPr>
      <w:spacing w:line="240" w:lineRule="auto"/>
    </w:pPr>
    <w:rPr>
      <w:sz w:val="20"/>
      <w:szCs w:val="20"/>
    </w:rPr>
  </w:style>
  <w:style w:type="character" w:customStyle="1" w:styleId="TextodenotadefimChar">
    <w:name w:val="Texto de nota de fim Char"/>
    <w:basedOn w:val="Fontepargpadro"/>
    <w:link w:val="Textodenotadefim"/>
    <w:uiPriority w:val="99"/>
    <w:semiHidden/>
    <w:rsid w:val="007B53B7"/>
    <w:rPr>
      <w:rFonts w:ascii="Arial" w:eastAsia="Arial" w:hAnsi="Arial" w:cs="Arial"/>
      <w:sz w:val="20"/>
      <w:szCs w:val="20"/>
      <w:lang w:eastAsia="pt-BR"/>
    </w:rPr>
  </w:style>
  <w:style w:type="character" w:styleId="Refdenotadefim">
    <w:name w:val="endnote reference"/>
    <w:basedOn w:val="Fontepargpadro"/>
    <w:uiPriority w:val="99"/>
    <w:semiHidden/>
    <w:unhideWhenUsed/>
    <w:rsid w:val="007B53B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5984037">
      <w:bodyDiv w:val="1"/>
      <w:marLeft w:val="0"/>
      <w:marRight w:val="0"/>
      <w:marTop w:val="0"/>
      <w:marBottom w:val="0"/>
      <w:divBdr>
        <w:top w:val="none" w:sz="0" w:space="0" w:color="auto"/>
        <w:left w:val="none" w:sz="0" w:space="0" w:color="auto"/>
        <w:bottom w:val="none" w:sz="0" w:space="0" w:color="auto"/>
        <w:right w:val="none" w:sz="0" w:space="0" w:color="auto"/>
      </w:divBdr>
    </w:div>
    <w:div w:id="444930540">
      <w:bodyDiv w:val="1"/>
      <w:marLeft w:val="0"/>
      <w:marRight w:val="0"/>
      <w:marTop w:val="0"/>
      <w:marBottom w:val="0"/>
      <w:divBdr>
        <w:top w:val="none" w:sz="0" w:space="0" w:color="auto"/>
        <w:left w:val="none" w:sz="0" w:space="0" w:color="auto"/>
        <w:bottom w:val="none" w:sz="0" w:space="0" w:color="auto"/>
        <w:right w:val="none" w:sz="0" w:space="0" w:color="auto"/>
      </w:divBdr>
    </w:div>
    <w:div w:id="490488631">
      <w:bodyDiv w:val="1"/>
      <w:marLeft w:val="0"/>
      <w:marRight w:val="0"/>
      <w:marTop w:val="0"/>
      <w:marBottom w:val="0"/>
      <w:divBdr>
        <w:top w:val="none" w:sz="0" w:space="0" w:color="auto"/>
        <w:left w:val="none" w:sz="0" w:space="0" w:color="auto"/>
        <w:bottom w:val="none" w:sz="0" w:space="0" w:color="auto"/>
        <w:right w:val="none" w:sz="0" w:space="0" w:color="auto"/>
      </w:divBdr>
    </w:div>
    <w:div w:id="582647463">
      <w:bodyDiv w:val="1"/>
      <w:marLeft w:val="0"/>
      <w:marRight w:val="0"/>
      <w:marTop w:val="0"/>
      <w:marBottom w:val="0"/>
      <w:divBdr>
        <w:top w:val="none" w:sz="0" w:space="0" w:color="auto"/>
        <w:left w:val="none" w:sz="0" w:space="0" w:color="auto"/>
        <w:bottom w:val="none" w:sz="0" w:space="0" w:color="auto"/>
        <w:right w:val="none" w:sz="0" w:space="0" w:color="auto"/>
      </w:divBdr>
    </w:div>
    <w:div w:id="783383411">
      <w:bodyDiv w:val="1"/>
      <w:marLeft w:val="0"/>
      <w:marRight w:val="0"/>
      <w:marTop w:val="0"/>
      <w:marBottom w:val="0"/>
      <w:divBdr>
        <w:top w:val="none" w:sz="0" w:space="0" w:color="auto"/>
        <w:left w:val="none" w:sz="0" w:space="0" w:color="auto"/>
        <w:bottom w:val="none" w:sz="0" w:space="0" w:color="auto"/>
        <w:right w:val="none" w:sz="0" w:space="0" w:color="auto"/>
      </w:divBdr>
      <w:divsChild>
        <w:div w:id="1770421398">
          <w:marLeft w:val="0"/>
          <w:marRight w:val="0"/>
          <w:marTop w:val="0"/>
          <w:marBottom w:val="0"/>
          <w:divBdr>
            <w:top w:val="none" w:sz="0" w:space="0" w:color="auto"/>
            <w:left w:val="none" w:sz="0" w:space="0" w:color="auto"/>
            <w:bottom w:val="none" w:sz="0" w:space="0" w:color="auto"/>
            <w:right w:val="none" w:sz="0" w:space="0" w:color="auto"/>
          </w:divBdr>
          <w:divsChild>
            <w:div w:id="1924679190">
              <w:marLeft w:val="0"/>
              <w:marRight w:val="0"/>
              <w:marTop w:val="0"/>
              <w:marBottom w:val="0"/>
              <w:divBdr>
                <w:top w:val="none" w:sz="0" w:space="0" w:color="auto"/>
                <w:left w:val="none" w:sz="0" w:space="0" w:color="auto"/>
                <w:bottom w:val="none" w:sz="0" w:space="0" w:color="auto"/>
                <w:right w:val="none" w:sz="0" w:space="0" w:color="auto"/>
              </w:divBdr>
            </w:div>
            <w:div w:id="1506242585">
              <w:marLeft w:val="0"/>
              <w:marRight w:val="0"/>
              <w:marTop w:val="0"/>
              <w:marBottom w:val="0"/>
              <w:divBdr>
                <w:top w:val="none" w:sz="0" w:space="0" w:color="auto"/>
                <w:left w:val="none" w:sz="0" w:space="0" w:color="auto"/>
                <w:bottom w:val="none" w:sz="0" w:space="0" w:color="auto"/>
                <w:right w:val="none" w:sz="0" w:space="0" w:color="auto"/>
              </w:divBdr>
            </w:div>
            <w:div w:id="587035530">
              <w:marLeft w:val="0"/>
              <w:marRight w:val="0"/>
              <w:marTop w:val="0"/>
              <w:marBottom w:val="0"/>
              <w:divBdr>
                <w:top w:val="none" w:sz="0" w:space="0" w:color="auto"/>
                <w:left w:val="none" w:sz="0" w:space="0" w:color="auto"/>
                <w:bottom w:val="none" w:sz="0" w:space="0" w:color="auto"/>
                <w:right w:val="none" w:sz="0" w:space="0" w:color="auto"/>
              </w:divBdr>
            </w:div>
            <w:div w:id="225917499">
              <w:marLeft w:val="0"/>
              <w:marRight w:val="0"/>
              <w:marTop w:val="0"/>
              <w:marBottom w:val="0"/>
              <w:divBdr>
                <w:top w:val="none" w:sz="0" w:space="0" w:color="auto"/>
                <w:left w:val="none" w:sz="0" w:space="0" w:color="auto"/>
                <w:bottom w:val="none" w:sz="0" w:space="0" w:color="auto"/>
                <w:right w:val="none" w:sz="0" w:space="0" w:color="auto"/>
              </w:divBdr>
            </w:div>
            <w:div w:id="86850847">
              <w:marLeft w:val="0"/>
              <w:marRight w:val="0"/>
              <w:marTop w:val="0"/>
              <w:marBottom w:val="0"/>
              <w:divBdr>
                <w:top w:val="none" w:sz="0" w:space="0" w:color="auto"/>
                <w:left w:val="none" w:sz="0" w:space="0" w:color="auto"/>
                <w:bottom w:val="none" w:sz="0" w:space="0" w:color="auto"/>
                <w:right w:val="none" w:sz="0" w:space="0" w:color="auto"/>
              </w:divBdr>
            </w:div>
            <w:div w:id="1698844831">
              <w:marLeft w:val="0"/>
              <w:marRight w:val="0"/>
              <w:marTop w:val="0"/>
              <w:marBottom w:val="0"/>
              <w:divBdr>
                <w:top w:val="none" w:sz="0" w:space="0" w:color="auto"/>
                <w:left w:val="none" w:sz="0" w:space="0" w:color="auto"/>
                <w:bottom w:val="none" w:sz="0" w:space="0" w:color="auto"/>
                <w:right w:val="none" w:sz="0" w:space="0" w:color="auto"/>
              </w:divBdr>
            </w:div>
            <w:div w:id="47414381">
              <w:marLeft w:val="0"/>
              <w:marRight w:val="0"/>
              <w:marTop w:val="0"/>
              <w:marBottom w:val="0"/>
              <w:divBdr>
                <w:top w:val="none" w:sz="0" w:space="0" w:color="auto"/>
                <w:left w:val="none" w:sz="0" w:space="0" w:color="auto"/>
                <w:bottom w:val="none" w:sz="0" w:space="0" w:color="auto"/>
                <w:right w:val="none" w:sz="0" w:space="0" w:color="auto"/>
              </w:divBdr>
            </w:div>
            <w:div w:id="425268903">
              <w:marLeft w:val="0"/>
              <w:marRight w:val="0"/>
              <w:marTop w:val="0"/>
              <w:marBottom w:val="0"/>
              <w:divBdr>
                <w:top w:val="none" w:sz="0" w:space="0" w:color="auto"/>
                <w:left w:val="none" w:sz="0" w:space="0" w:color="auto"/>
                <w:bottom w:val="none" w:sz="0" w:space="0" w:color="auto"/>
                <w:right w:val="none" w:sz="0" w:space="0" w:color="auto"/>
              </w:divBdr>
            </w:div>
            <w:div w:id="505437327">
              <w:marLeft w:val="0"/>
              <w:marRight w:val="0"/>
              <w:marTop w:val="0"/>
              <w:marBottom w:val="0"/>
              <w:divBdr>
                <w:top w:val="none" w:sz="0" w:space="0" w:color="auto"/>
                <w:left w:val="none" w:sz="0" w:space="0" w:color="auto"/>
                <w:bottom w:val="none" w:sz="0" w:space="0" w:color="auto"/>
                <w:right w:val="none" w:sz="0" w:space="0" w:color="auto"/>
              </w:divBdr>
            </w:div>
            <w:div w:id="2110467080">
              <w:marLeft w:val="0"/>
              <w:marRight w:val="0"/>
              <w:marTop w:val="0"/>
              <w:marBottom w:val="0"/>
              <w:divBdr>
                <w:top w:val="none" w:sz="0" w:space="0" w:color="auto"/>
                <w:left w:val="none" w:sz="0" w:space="0" w:color="auto"/>
                <w:bottom w:val="none" w:sz="0" w:space="0" w:color="auto"/>
                <w:right w:val="none" w:sz="0" w:space="0" w:color="auto"/>
              </w:divBdr>
            </w:div>
            <w:div w:id="959216640">
              <w:marLeft w:val="0"/>
              <w:marRight w:val="0"/>
              <w:marTop w:val="0"/>
              <w:marBottom w:val="0"/>
              <w:divBdr>
                <w:top w:val="none" w:sz="0" w:space="0" w:color="auto"/>
                <w:left w:val="none" w:sz="0" w:space="0" w:color="auto"/>
                <w:bottom w:val="none" w:sz="0" w:space="0" w:color="auto"/>
                <w:right w:val="none" w:sz="0" w:space="0" w:color="auto"/>
              </w:divBdr>
            </w:div>
            <w:div w:id="1180581021">
              <w:marLeft w:val="0"/>
              <w:marRight w:val="0"/>
              <w:marTop w:val="0"/>
              <w:marBottom w:val="0"/>
              <w:divBdr>
                <w:top w:val="none" w:sz="0" w:space="0" w:color="auto"/>
                <w:left w:val="none" w:sz="0" w:space="0" w:color="auto"/>
                <w:bottom w:val="none" w:sz="0" w:space="0" w:color="auto"/>
                <w:right w:val="none" w:sz="0" w:space="0" w:color="auto"/>
              </w:divBdr>
            </w:div>
            <w:div w:id="1998337720">
              <w:marLeft w:val="0"/>
              <w:marRight w:val="0"/>
              <w:marTop w:val="0"/>
              <w:marBottom w:val="0"/>
              <w:divBdr>
                <w:top w:val="none" w:sz="0" w:space="0" w:color="auto"/>
                <w:left w:val="none" w:sz="0" w:space="0" w:color="auto"/>
                <w:bottom w:val="none" w:sz="0" w:space="0" w:color="auto"/>
                <w:right w:val="none" w:sz="0" w:space="0" w:color="auto"/>
              </w:divBdr>
            </w:div>
            <w:div w:id="1174684497">
              <w:marLeft w:val="0"/>
              <w:marRight w:val="0"/>
              <w:marTop w:val="0"/>
              <w:marBottom w:val="0"/>
              <w:divBdr>
                <w:top w:val="none" w:sz="0" w:space="0" w:color="auto"/>
                <w:left w:val="none" w:sz="0" w:space="0" w:color="auto"/>
                <w:bottom w:val="none" w:sz="0" w:space="0" w:color="auto"/>
                <w:right w:val="none" w:sz="0" w:space="0" w:color="auto"/>
              </w:divBdr>
            </w:div>
            <w:div w:id="205602783">
              <w:marLeft w:val="0"/>
              <w:marRight w:val="0"/>
              <w:marTop w:val="0"/>
              <w:marBottom w:val="0"/>
              <w:divBdr>
                <w:top w:val="none" w:sz="0" w:space="0" w:color="auto"/>
                <w:left w:val="none" w:sz="0" w:space="0" w:color="auto"/>
                <w:bottom w:val="none" w:sz="0" w:space="0" w:color="auto"/>
                <w:right w:val="none" w:sz="0" w:space="0" w:color="auto"/>
              </w:divBdr>
            </w:div>
            <w:div w:id="1719892356">
              <w:marLeft w:val="0"/>
              <w:marRight w:val="0"/>
              <w:marTop w:val="0"/>
              <w:marBottom w:val="0"/>
              <w:divBdr>
                <w:top w:val="none" w:sz="0" w:space="0" w:color="auto"/>
                <w:left w:val="none" w:sz="0" w:space="0" w:color="auto"/>
                <w:bottom w:val="none" w:sz="0" w:space="0" w:color="auto"/>
                <w:right w:val="none" w:sz="0" w:space="0" w:color="auto"/>
              </w:divBdr>
            </w:div>
            <w:div w:id="1527140310">
              <w:marLeft w:val="0"/>
              <w:marRight w:val="0"/>
              <w:marTop w:val="0"/>
              <w:marBottom w:val="0"/>
              <w:divBdr>
                <w:top w:val="none" w:sz="0" w:space="0" w:color="auto"/>
                <w:left w:val="none" w:sz="0" w:space="0" w:color="auto"/>
                <w:bottom w:val="none" w:sz="0" w:space="0" w:color="auto"/>
                <w:right w:val="none" w:sz="0" w:space="0" w:color="auto"/>
              </w:divBdr>
            </w:div>
            <w:div w:id="1482965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406946">
      <w:bodyDiv w:val="1"/>
      <w:marLeft w:val="0"/>
      <w:marRight w:val="0"/>
      <w:marTop w:val="0"/>
      <w:marBottom w:val="0"/>
      <w:divBdr>
        <w:top w:val="none" w:sz="0" w:space="0" w:color="auto"/>
        <w:left w:val="none" w:sz="0" w:space="0" w:color="auto"/>
        <w:bottom w:val="none" w:sz="0" w:space="0" w:color="auto"/>
        <w:right w:val="none" w:sz="0" w:space="0" w:color="auto"/>
      </w:divBdr>
    </w:div>
    <w:div w:id="1491946956">
      <w:bodyDiv w:val="1"/>
      <w:marLeft w:val="0"/>
      <w:marRight w:val="0"/>
      <w:marTop w:val="0"/>
      <w:marBottom w:val="0"/>
      <w:divBdr>
        <w:top w:val="none" w:sz="0" w:space="0" w:color="auto"/>
        <w:left w:val="none" w:sz="0" w:space="0" w:color="auto"/>
        <w:bottom w:val="none" w:sz="0" w:space="0" w:color="auto"/>
        <w:right w:val="none" w:sz="0" w:space="0" w:color="auto"/>
      </w:divBdr>
    </w:div>
    <w:div w:id="1570529538">
      <w:bodyDiv w:val="1"/>
      <w:marLeft w:val="0"/>
      <w:marRight w:val="0"/>
      <w:marTop w:val="0"/>
      <w:marBottom w:val="0"/>
      <w:divBdr>
        <w:top w:val="none" w:sz="0" w:space="0" w:color="auto"/>
        <w:left w:val="none" w:sz="0" w:space="0" w:color="auto"/>
        <w:bottom w:val="none" w:sz="0" w:space="0" w:color="auto"/>
        <w:right w:val="none" w:sz="0" w:space="0" w:color="auto"/>
      </w:divBdr>
    </w:div>
    <w:div w:id="1634827752">
      <w:bodyDiv w:val="1"/>
      <w:marLeft w:val="0"/>
      <w:marRight w:val="0"/>
      <w:marTop w:val="0"/>
      <w:marBottom w:val="0"/>
      <w:divBdr>
        <w:top w:val="none" w:sz="0" w:space="0" w:color="auto"/>
        <w:left w:val="none" w:sz="0" w:space="0" w:color="auto"/>
        <w:bottom w:val="none" w:sz="0" w:space="0" w:color="auto"/>
        <w:right w:val="none" w:sz="0" w:space="0" w:color="auto"/>
      </w:divBdr>
    </w:div>
    <w:div w:id="1719351966">
      <w:bodyDiv w:val="1"/>
      <w:marLeft w:val="0"/>
      <w:marRight w:val="0"/>
      <w:marTop w:val="0"/>
      <w:marBottom w:val="0"/>
      <w:divBdr>
        <w:top w:val="none" w:sz="0" w:space="0" w:color="auto"/>
        <w:left w:val="none" w:sz="0" w:space="0" w:color="auto"/>
        <w:bottom w:val="none" w:sz="0" w:space="0" w:color="auto"/>
        <w:right w:val="none" w:sz="0" w:space="0" w:color="auto"/>
      </w:divBdr>
      <w:divsChild>
        <w:div w:id="1571572914">
          <w:marLeft w:val="0"/>
          <w:marRight w:val="0"/>
          <w:marTop w:val="0"/>
          <w:marBottom w:val="0"/>
          <w:divBdr>
            <w:top w:val="none" w:sz="0" w:space="0" w:color="auto"/>
            <w:left w:val="none" w:sz="0" w:space="0" w:color="auto"/>
            <w:bottom w:val="none" w:sz="0" w:space="0" w:color="auto"/>
            <w:right w:val="none" w:sz="0" w:space="0" w:color="auto"/>
          </w:divBdr>
          <w:divsChild>
            <w:div w:id="472450147">
              <w:marLeft w:val="0"/>
              <w:marRight w:val="0"/>
              <w:marTop w:val="0"/>
              <w:marBottom w:val="0"/>
              <w:divBdr>
                <w:top w:val="none" w:sz="0" w:space="0" w:color="auto"/>
                <w:left w:val="none" w:sz="0" w:space="0" w:color="auto"/>
                <w:bottom w:val="none" w:sz="0" w:space="0" w:color="auto"/>
                <w:right w:val="none" w:sz="0" w:space="0" w:color="auto"/>
              </w:divBdr>
              <w:divsChild>
                <w:div w:id="1595475505">
                  <w:marLeft w:val="0"/>
                  <w:marRight w:val="0"/>
                  <w:marTop w:val="120"/>
                  <w:marBottom w:val="0"/>
                  <w:divBdr>
                    <w:top w:val="none" w:sz="0" w:space="0" w:color="auto"/>
                    <w:left w:val="none" w:sz="0" w:space="0" w:color="auto"/>
                    <w:bottom w:val="none" w:sz="0" w:space="0" w:color="auto"/>
                    <w:right w:val="none" w:sz="0" w:space="0" w:color="auto"/>
                  </w:divBdr>
                  <w:divsChild>
                    <w:div w:id="1771194706">
                      <w:marLeft w:val="0"/>
                      <w:marRight w:val="0"/>
                      <w:marTop w:val="0"/>
                      <w:marBottom w:val="0"/>
                      <w:divBdr>
                        <w:top w:val="none" w:sz="0" w:space="0" w:color="auto"/>
                        <w:left w:val="none" w:sz="0" w:space="0" w:color="auto"/>
                        <w:bottom w:val="none" w:sz="0" w:space="0" w:color="auto"/>
                        <w:right w:val="none" w:sz="0" w:space="0" w:color="auto"/>
                      </w:divBdr>
                      <w:divsChild>
                        <w:div w:id="1609773759">
                          <w:marLeft w:val="0"/>
                          <w:marRight w:val="0"/>
                          <w:marTop w:val="0"/>
                          <w:marBottom w:val="0"/>
                          <w:divBdr>
                            <w:top w:val="none" w:sz="0" w:space="0" w:color="auto"/>
                            <w:left w:val="none" w:sz="0" w:space="0" w:color="auto"/>
                            <w:bottom w:val="none" w:sz="0" w:space="0" w:color="auto"/>
                            <w:right w:val="none" w:sz="0" w:space="0" w:color="auto"/>
                          </w:divBdr>
                          <w:divsChild>
                            <w:div w:id="1532261817">
                              <w:marLeft w:val="0"/>
                              <w:marRight w:val="0"/>
                              <w:marTop w:val="0"/>
                              <w:marBottom w:val="0"/>
                              <w:divBdr>
                                <w:top w:val="none" w:sz="0" w:space="0" w:color="auto"/>
                                <w:left w:val="none" w:sz="0" w:space="0" w:color="auto"/>
                                <w:bottom w:val="none" w:sz="0" w:space="0" w:color="auto"/>
                                <w:right w:val="none" w:sz="0" w:space="0" w:color="auto"/>
                              </w:divBdr>
                            </w:div>
                            <w:div w:id="1527208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0009995">
      <w:bodyDiv w:val="1"/>
      <w:marLeft w:val="0"/>
      <w:marRight w:val="0"/>
      <w:marTop w:val="0"/>
      <w:marBottom w:val="0"/>
      <w:divBdr>
        <w:top w:val="none" w:sz="0" w:space="0" w:color="auto"/>
        <w:left w:val="none" w:sz="0" w:space="0" w:color="auto"/>
        <w:bottom w:val="none" w:sz="0" w:space="0" w:color="auto"/>
        <w:right w:val="none" w:sz="0" w:space="0" w:color="auto"/>
      </w:divBdr>
    </w:div>
    <w:div w:id="2141728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fabianadelazzari.net/prato-e-faca"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fabianadelazzari.net/taubinhas"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abianadelazzari.net/surdo" TargetMode="External"/><Relationship Id="rId5" Type="http://schemas.openxmlformats.org/officeDocument/2006/relationships/webSettings" Target="webSettings.xml"/><Relationship Id="rId15" Type="http://schemas.openxmlformats.org/officeDocument/2006/relationships/hyperlink" Target="http://www.perseus.tufts.edu/hopper/morph?l=melopoii%2Fas&amp;la=greek&amp;can=melopoii%2Fas0&amp;prior=dia%5C" TargetMode="External"/><Relationship Id="rId10" Type="http://schemas.openxmlformats.org/officeDocument/2006/relationships/hyperlink" Target="https://www.fabianadelazzari.net/timbales-atabaques" TargetMode="External"/><Relationship Id="rId4" Type="http://schemas.openxmlformats.org/officeDocument/2006/relationships/settings" Target="settings.xml"/><Relationship Id="rId9" Type="http://schemas.openxmlformats.org/officeDocument/2006/relationships/hyperlink" Target="https://www.fabianadelazzari.net/pandeiro" TargetMode="External"/><Relationship Id="rId14" Type="http://schemas.openxmlformats.org/officeDocument/2006/relationships/hyperlink" Target="https://www.fabianadelazzari.net/agogo" TargetMode="External"/></Relationships>
</file>

<file path=word/_rels/endnotes.xml.rels><?xml version="1.0" encoding="UTF-8" standalone="yes"?>
<Relationships xmlns="http://schemas.openxmlformats.org/package/2006/relationships"><Relationship Id="rId13" Type="http://schemas.openxmlformats.org/officeDocument/2006/relationships/hyperlink" Target="http://www.perseus.tufts.edu/hopper/morph?l=po%2Fteron&amp;la=greek&amp;can=po%2Fteron0&amp;prior=paidei/an" TargetMode="External"/><Relationship Id="rId18" Type="http://schemas.openxmlformats.org/officeDocument/2006/relationships/hyperlink" Target="http://www.perseus.tufts.edu/hopper/morph?l=kai%5C&amp;la=greek&amp;can=kai%5C11&amp;prior=a(rmoni/ais" TargetMode="External"/><Relationship Id="rId26" Type="http://schemas.openxmlformats.org/officeDocument/2006/relationships/hyperlink" Target="http://www.perseus.tufts.edu/hopper/morph?l=pro%5Cs&amp;la=greek&amp;can=pro%5Cs5&amp;prior=toi=s" TargetMode="External"/><Relationship Id="rId39" Type="http://schemas.openxmlformats.org/officeDocument/2006/relationships/hyperlink" Target="http://www.perseus.tufts.edu/hopper/morph?l=e%29pei%5C&amp;la=greek&amp;can=e%29pei%5C1&amp;prior=e(/teron" TargetMode="External"/><Relationship Id="rId21" Type="http://schemas.openxmlformats.org/officeDocument/2006/relationships/hyperlink" Target="http://www.perseus.tufts.edu/hopper/morph?l=r%28uqmoi%3Ds&amp;la=greek&amp;can=r%28uqmoi%3Ds0&amp;prior=toi=s" TargetMode="External"/><Relationship Id="rId34" Type="http://schemas.openxmlformats.org/officeDocument/2006/relationships/hyperlink" Target="http://www.perseus.tufts.edu/hopper/morph?l=h%29%5C&amp;la=greek&amp;can=h%29%5C1&amp;prior=qh/somen" TargetMode="External"/><Relationship Id="rId42" Type="http://schemas.openxmlformats.org/officeDocument/2006/relationships/hyperlink" Target="http://www.perseus.tufts.edu/hopper/morph?l=me%5Cn&amp;la=greek&amp;can=me%5Cn1&amp;prior=th%5Cn" TargetMode="External"/><Relationship Id="rId47" Type="http://schemas.openxmlformats.org/officeDocument/2006/relationships/hyperlink" Target="http://www.perseus.tufts.edu/hopper/morph?l=kai%5C&amp;la=greek&amp;can=kai%5C12&amp;prior=melopoii/as" TargetMode="External"/><Relationship Id="rId50" Type="http://schemas.openxmlformats.org/officeDocument/2006/relationships/hyperlink" Target="http://www.perseus.tufts.edu/hopper/morph?l=tou%2Ftwn&amp;la=greek&amp;can=tou%2Ftwn0&amp;prior=ou)=san" TargetMode="External"/><Relationship Id="rId55" Type="http://schemas.openxmlformats.org/officeDocument/2006/relationships/hyperlink" Target="http://www.perseus.tufts.edu/hopper/morph?l=lelhqe%2Fnai&amp;la=greek&amp;can=lelhqe%2Fnai0&amp;prior=dei=" TargetMode="External"/><Relationship Id="rId7" Type="http://schemas.openxmlformats.org/officeDocument/2006/relationships/hyperlink" Target="https://en.wikipedia.org/wiki/Ancient_Greek_language" TargetMode="External"/><Relationship Id="rId2" Type="http://schemas.openxmlformats.org/officeDocument/2006/relationships/hyperlink" Target="https://pt.wiktionary.org/wiki/sentido" TargetMode="External"/><Relationship Id="rId16" Type="http://schemas.openxmlformats.org/officeDocument/2006/relationships/hyperlink" Target="http://www.perseus.tufts.edu/hopper/morph?l=tai%3Ds&amp;la=greek&amp;can=tai%3Ds0&amp;prior=xrhste/on" TargetMode="External"/><Relationship Id="rId29" Type="http://schemas.openxmlformats.org/officeDocument/2006/relationships/hyperlink" Target="http://www.perseus.tufts.edu/hopper/morph?l=po%2Fteron&amp;la=greek&amp;can=po%2Fteron1&amp;prior=diaponou=si" TargetMode="External"/><Relationship Id="rId11" Type="http://schemas.openxmlformats.org/officeDocument/2006/relationships/hyperlink" Target="http://www.perseus.tufts.edu/hopper/morph?l=pro%5Cs&amp;la=greek&amp;can=pro%5Cs4&amp;prior=kai%5C" TargetMode="External"/><Relationship Id="rId24" Type="http://schemas.openxmlformats.org/officeDocument/2006/relationships/hyperlink" Target="http://www.perseus.tufts.edu/hopper/morph?l=e%29%2Fpeita&amp;la=greek&amp;can=e%29%2Fpeita0&amp;prior=diairete/on" TargetMode="External"/><Relationship Id="rId32" Type="http://schemas.openxmlformats.org/officeDocument/2006/relationships/hyperlink" Target="http://www.perseus.tufts.edu/hopper/morph?l=diorismo%5Cn&amp;la=greek&amp;can=diorismo%5Cn0&amp;prior=au)to%5Cn" TargetMode="External"/><Relationship Id="rId37" Type="http://schemas.openxmlformats.org/officeDocument/2006/relationships/hyperlink" Target="http://www.perseus.tufts.edu/hopper/morph?l=tina&amp;la=greek&amp;can=tina0&amp;prior=dei=" TargetMode="External"/><Relationship Id="rId40" Type="http://schemas.openxmlformats.org/officeDocument/2006/relationships/hyperlink" Target="http://www.perseus.tufts.edu/hopper/morph?l=dh%5C&amp;la=greek&amp;can=dh%5C2&amp;prior=e)pei%5C" TargetMode="External"/><Relationship Id="rId45" Type="http://schemas.openxmlformats.org/officeDocument/2006/relationships/hyperlink" Target="http://www.perseus.tufts.edu/hopper/morph?l=dia%5C&amp;la=greek&amp;can=dia%5C2&amp;prior=o(rw=men" TargetMode="External"/><Relationship Id="rId53" Type="http://schemas.openxmlformats.org/officeDocument/2006/relationships/hyperlink" Target="http://www.perseus.tufts.edu/hopper/morph?l=ou%29&amp;la=greek&amp;can=ou%294&amp;prior=e(ka/teron" TargetMode="External"/><Relationship Id="rId58" Type="http://schemas.openxmlformats.org/officeDocument/2006/relationships/image" Target="media/image2.jpeg"/><Relationship Id="rId5" Type="http://schemas.openxmlformats.org/officeDocument/2006/relationships/hyperlink" Target="https://pt.wiktionary.org/wiki" TargetMode="External"/><Relationship Id="rId61" Type="http://schemas.openxmlformats.org/officeDocument/2006/relationships/image" Target="media/image5.jpeg"/><Relationship Id="rId19" Type="http://schemas.openxmlformats.org/officeDocument/2006/relationships/hyperlink" Target="http://www.perseus.tufts.edu/hopper/morph?l=pa%3Dsi&amp;la=greek&amp;can=pa%3Dsi0&amp;prior=kai%5C" TargetMode="External"/><Relationship Id="rId14" Type="http://schemas.openxmlformats.org/officeDocument/2006/relationships/hyperlink" Target="http://www.perseus.tufts.edu/hopper/morph?l=pa%2Fsais&amp;la=greek&amp;can=pa%2Fsais0&amp;prior=po/teron" TargetMode="External"/><Relationship Id="rId22" Type="http://schemas.openxmlformats.org/officeDocument/2006/relationships/hyperlink" Target="http://www.perseus.tufts.edu/hopper/morph?l=h%29%5C&amp;la=greek&amp;can=h%29%5C0&amp;prior=r(uqmoi=s" TargetMode="External"/><Relationship Id="rId27" Type="http://schemas.openxmlformats.org/officeDocument/2006/relationships/hyperlink" Target="http://www.perseus.tufts.edu/hopper/morph?l=paidei%2Fan&amp;la=greek&amp;can=paidei%2Fan2&amp;prior=pro%5Cs" TargetMode="External"/><Relationship Id="rId30" Type="http://schemas.openxmlformats.org/officeDocument/2006/relationships/hyperlink" Target="http://www.perseus.tufts.edu/hopper/morph?l=to%5Cn&amp;la=greek&amp;can=to%5Cn0&amp;prior=po/teron" TargetMode="External"/><Relationship Id="rId35" Type="http://schemas.openxmlformats.org/officeDocument/2006/relationships/hyperlink" Target="http://www.perseus.tufts.edu/hopper/morph?l=tri%2Fton&amp;la=greek&amp;can=tri%2Fton0&amp;prior=h)%5C" TargetMode="External"/><Relationship Id="rId43" Type="http://schemas.openxmlformats.org/officeDocument/2006/relationships/hyperlink" Target="http://www.perseus.tufts.edu/hopper/morph?l=mousikh%5Cn&amp;la=greek&amp;can=mousikh%5Cn0&amp;prior=me%5Cn" TargetMode="External"/><Relationship Id="rId48" Type="http://schemas.openxmlformats.org/officeDocument/2006/relationships/hyperlink" Target="http://www.perseus.tufts.edu/hopper/morph?l=r%28uqmw%3Dn&amp;la=greek&amp;can=r%28uqmw%3Dn0&amp;prior=kai%5C" TargetMode="External"/><Relationship Id="rId56" Type="http://schemas.openxmlformats.org/officeDocument/2006/relationships/image" Target="media/image1.emf"/><Relationship Id="rId8" Type="http://schemas.openxmlformats.org/officeDocument/2006/relationships/hyperlink" Target="https://en.wiktionary.org/wiki/%CF%80%CE%BF%CE%B9%CE%AD%CF%89" TargetMode="External"/><Relationship Id="rId51" Type="http://schemas.openxmlformats.org/officeDocument/2006/relationships/hyperlink" Target="http://www.perseus.tufts.edu/hopper/morph?l=d%27&amp;la=greek&amp;can=d%271&amp;prior=tou/twn" TargetMode="External"/><Relationship Id="rId3" Type="http://schemas.openxmlformats.org/officeDocument/2006/relationships/hyperlink" Target="https://pt.wiktionary.org/wiki/sentimento" TargetMode="External"/><Relationship Id="rId12" Type="http://schemas.openxmlformats.org/officeDocument/2006/relationships/hyperlink" Target="http://www.perseus.tufts.edu/hopper/morph?l=paidei%2Fan&amp;la=greek&amp;can=paidei%2Fan1&amp;prior=pro%5Cs" TargetMode="External"/><Relationship Id="rId17" Type="http://schemas.openxmlformats.org/officeDocument/2006/relationships/hyperlink" Target="http://www.perseus.tufts.edu/hopper/morph?l=a%28rmoni%2Fais&amp;la=greek&amp;can=a%28rmoni%2Fais0&amp;prior=tai=s" TargetMode="External"/><Relationship Id="rId25" Type="http://schemas.openxmlformats.org/officeDocument/2006/relationships/hyperlink" Target="http://www.perseus.tufts.edu/hopper/morph?l=toi%3Ds&amp;la=greek&amp;can=toi%3Ds1&amp;prior=e)/peita" TargetMode="External"/><Relationship Id="rId33" Type="http://schemas.openxmlformats.org/officeDocument/2006/relationships/hyperlink" Target="http://www.perseus.tufts.edu/hopper/morph?l=qh%2Fsomen&amp;la=greek&amp;can=qh%2Fsomen0&amp;prior=diorismo%5Cn" TargetMode="External"/><Relationship Id="rId38" Type="http://schemas.openxmlformats.org/officeDocument/2006/relationships/hyperlink" Target="http://www.perseus.tufts.edu/hopper/morph?l=e%28%2Fteron&amp;la=greek&amp;can=e%28%2Fteron0&amp;prior=tina" TargetMode="External"/><Relationship Id="rId46" Type="http://schemas.openxmlformats.org/officeDocument/2006/relationships/hyperlink" Target="http://www.perseus.tufts.edu/hopper/morph?l=melopoii%2Fas&amp;la=greek&amp;can=melopoii%2Fas0&amp;prior=dia%5C" TargetMode="External"/><Relationship Id="rId59" Type="http://schemas.openxmlformats.org/officeDocument/2006/relationships/image" Target="media/image3.jpeg"/><Relationship Id="rId20" Type="http://schemas.openxmlformats.org/officeDocument/2006/relationships/hyperlink" Target="http://www.perseus.tufts.edu/hopper/morph?l=toi%3Ds&amp;la=greek&amp;can=toi%3Ds0&amp;prior=pa=si" TargetMode="External"/><Relationship Id="rId41" Type="http://schemas.openxmlformats.org/officeDocument/2006/relationships/hyperlink" Target="http://www.perseus.tufts.edu/hopper/morph?l=th%5Cn&amp;la=greek&amp;can=th%5Cn10&amp;prior=dh%5C" TargetMode="External"/><Relationship Id="rId54" Type="http://schemas.openxmlformats.org/officeDocument/2006/relationships/hyperlink" Target="http://www.perseus.tufts.edu/hopper/morph?l=dei%3D&amp;la=greek&amp;can=dei%3D1&amp;prior=ou)" TargetMode="External"/><Relationship Id="rId1" Type="http://schemas.openxmlformats.org/officeDocument/2006/relationships/hyperlink" Target="https://pt.wiktionary.org/wiki/percep%C3%A7%C3%A3o" TargetMode="External"/><Relationship Id="rId6" Type="http://schemas.openxmlformats.org/officeDocument/2006/relationships/hyperlink" Target="https://en.wikipedia.org/wiki/Philosophy" TargetMode="External"/><Relationship Id="rId15" Type="http://schemas.openxmlformats.org/officeDocument/2006/relationships/hyperlink" Target="http://www.perseus.tufts.edu/hopper/morph?l=xrhste%2Fon&amp;la=greek&amp;can=xrhste%2Fon0&amp;prior=pa/sais" TargetMode="External"/><Relationship Id="rId23" Type="http://schemas.openxmlformats.org/officeDocument/2006/relationships/hyperlink" Target="http://www.perseus.tufts.edu/hopper/morph?l=diairete%2Fon&amp;la=greek&amp;can=diairete%2Fon0&amp;prior=h)%5C" TargetMode="External"/><Relationship Id="rId28" Type="http://schemas.openxmlformats.org/officeDocument/2006/relationships/hyperlink" Target="http://www.perseus.tufts.edu/hopper/morph?l=diaponou%3Dsi&amp;la=greek&amp;can=diaponou%3Dsi0&amp;prior=paidei/an" TargetMode="External"/><Relationship Id="rId36" Type="http://schemas.openxmlformats.org/officeDocument/2006/relationships/hyperlink" Target="http://www.perseus.tufts.edu/hopper/morph?l=dei%3D&amp;la=greek&amp;can=dei%3D0&amp;prior=tri/ton" TargetMode="External"/><Relationship Id="rId49" Type="http://schemas.openxmlformats.org/officeDocument/2006/relationships/hyperlink" Target="http://www.perseus.tufts.edu/hopper/morph?l=ou%29%3Dsan&amp;la=greek&amp;can=ou%29%3Dsan0&amp;prior=r(uqmw=n" TargetMode="External"/><Relationship Id="rId57" Type="http://schemas.openxmlformats.org/officeDocument/2006/relationships/oleObject" Target="embeddings/oleObject1.bin"/><Relationship Id="rId10" Type="http://schemas.openxmlformats.org/officeDocument/2006/relationships/hyperlink" Target="http://www.perseus.tufts.edu/hopper/morph?l=kai%5C&amp;la=greek&amp;can=kai%5C10&amp;prior=%5d" TargetMode="External"/><Relationship Id="rId31" Type="http://schemas.openxmlformats.org/officeDocument/2006/relationships/hyperlink" Target="http://www.perseus.tufts.edu/hopper/morph?l=au%29to%5Cn&amp;la=greek&amp;can=au%29to%5Cn1&amp;prior=to%5Cn" TargetMode="External"/><Relationship Id="rId44" Type="http://schemas.openxmlformats.org/officeDocument/2006/relationships/hyperlink" Target="http://www.perseus.tufts.edu/hopper/morph?l=o%28rw%3Dmen&amp;la=greek&amp;can=o%28rw%3Dmen0&amp;prior=mousikh%5Cn" TargetMode="External"/><Relationship Id="rId52" Type="http://schemas.openxmlformats.org/officeDocument/2006/relationships/hyperlink" Target="http://www.perseus.tufts.edu/hopper/morph?l=e%28ka%2Fteron&amp;la=greek&amp;can=e%28ka%2Fteron0&amp;prior=d%27" TargetMode="External"/><Relationship Id="rId60" Type="http://schemas.openxmlformats.org/officeDocument/2006/relationships/image" Target="media/image4.jpeg"/><Relationship Id="rId4" Type="http://schemas.openxmlformats.org/officeDocument/2006/relationships/hyperlink" Target="https://pt.wiktionary.org/wiki/vis%C3%A3o" TargetMode="External"/><Relationship Id="rId9" Type="http://schemas.openxmlformats.org/officeDocument/2006/relationships/hyperlink" Target="https://en.wikipedia.org/wiki/Poiesis"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0B28DE-48C3-4C60-BE62-82D981EB1E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Pages>
  <Words>7074</Words>
  <Characters>38205</Characters>
  <Application>Microsoft Office Word</Application>
  <DocSecurity>0</DocSecurity>
  <Lines>318</Lines>
  <Paragraphs>90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45189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Kleber Mazziero de Souza</dc:creator>
  <cp:lastModifiedBy>José Ronaldo Alonso Mathias</cp:lastModifiedBy>
  <cp:revision>4</cp:revision>
  <cp:lastPrinted>2019-11-27T20:18:00Z</cp:lastPrinted>
  <dcterms:created xsi:type="dcterms:W3CDTF">2019-09-06T12:47:00Z</dcterms:created>
  <dcterms:modified xsi:type="dcterms:W3CDTF">2019-11-27T20:19:00Z</dcterms:modified>
  <cp:contentStatus/>
</cp:coreProperties>
</file>